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43AE"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ДОГОВОР №______</w:t>
      </w:r>
    </w:p>
    <w:p w14:paraId="462F42B4"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 xml:space="preserve">об оказании услуг внесения изменений в </w:t>
      </w:r>
    </w:p>
    <w:p w14:paraId="1E1EBABA" w14:textId="77777777" w:rsidR="001C6F4A" w:rsidRPr="000C2F28" w:rsidRDefault="001C6F4A" w:rsidP="00F23CFC">
      <w:pPr>
        <w:spacing w:line="276" w:lineRule="auto"/>
        <w:jc w:val="center"/>
        <w:rPr>
          <w:b/>
          <w:color w:val="000000"/>
          <w:sz w:val="24"/>
          <w:szCs w:val="24"/>
          <w:lang w:val="ru-RU"/>
        </w:rPr>
      </w:pPr>
      <w:r w:rsidRPr="000C2F28">
        <w:rPr>
          <w:b/>
          <w:color w:val="000000"/>
          <w:sz w:val="24"/>
          <w:szCs w:val="24"/>
          <w:lang w:val="ru-RU"/>
        </w:rPr>
        <w:t>базу данных перенесенных абонентских номеров</w:t>
      </w:r>
    </w:p>
    <w:p w14:paraId="1BEE220D" w14:textId="77777777" w:rsidR="001C6F4A" w:rsidRPr="000C2F28" w:rsidRDefault="001C6F4A" w:rsidP="00F23CFC">
      <w:pPr>
        <w:spacing w:line="276" w:lineRule="auto"/>
        <w:jc w:val="center"/>
        <w:rPr>
          <w:b/>
          <w:color w:val="000000"/>
          <w:sz w:val="24"/>
          <w:szCs w:val="24"/>
          <w:lang w:val="ru-RU"/>
        </w:rPr>
      </w:pPr>
    </w:p>
    <w:tbl>
      <w:tblPr>
        <w:tblW w:w="0" w:type="auto"/>
        <w:tblLook w:val="01E0" w:firstRow="1" w:lastRow="1" w:firstColumn="1" w:lastColumn="1" w:noHBand="0" w:noVBand="0"/>
      </w:tblPr>
      <w:tblGrid>
        <w:gridCol w:w="3214"/>
        <w:gridCol w:w="3192"/>
        <w:gridCol w:w="3232"/>
      </w:tblGrid>
      <w:tr w:rsidR="001C6F4A" w:rsidRPr="000C2F28" w14:paraId="7D06BABB" w14:textId="77777777">
        <w:tc>
          <w:tcPr>
            <w:tcW w:w="3283" w:type="dxa"/>
          </w:tcPr>
          <w:p w14:paraId="199D1435" w14:textId="77777777" w:rsidR="001C6F4A" w:rsidRPr="000C2F28" w:rsidRDefault="001C6F4A" w:rsidP="00F23CFC">
            <w:pPr>
              <w:spacing w:line="276" w:lineRule="auto"/>
              <w:rPr>
                <w:b/>
                <w:color w:val="000000"/>
                <w:sz w:val="24"/>
                <w:szCs w:val="24"/>
                <w:lang w:val="ru-RU"/>
              </w:rPr>
            </w:pPr>
            <w:r w:rsidRPr="000C2F28">
              <w:rPr>
                <w:color w:val="000000"/>
                <w:sz w:val="24"/>
                <w:szCs w:val="24"/>
                <w:lang w:val="ru-RU"/>
              </w:rPr>
              <w:t>г. Москва</w:t>
            </w:r>
          </w:p>
        </w:tc>
        <w:tc>
          <w:tcPr>
            <w:tcW w:w="3284" w:type="dxa"/>
          </w:tcPr>
          <w:p w14:paraId="3A1CF3AB" w14:textId="77777777" w:rsidR="001C6F4A" w:rsidRPr="000C2F28" w:rsidRDefault="001C6F4A" w:rsidP="00F23CFC">
            <w:pPr>
              <w:spacing w:line="276" w:lineRule="auto"/>
              <w:jc w:val="center"/>
              <w:rPr>
                <w:b/>
                <w:color w:val="000000"/>
                <w:sz w:val="24"/>
                <w:szCs w:val="24"/>
                <w:lang w:val="ru-RU"/>
              </w:rPr>
            </w:pPr>
          </w:p>
        </w:tc>
        <w:tc>
          <w:tcPr>
            <w:tcW w:w="3284" w:type="dxa"/>
          </w:tcPr>
          <w:p w14:paraId="03BCCCBA" w14:textId="77777777" w:rsidR="001C6F4A" w:rsidRPr="000C2F28" w:rsidRDefault="001C6F4A" w:rsidP="00C4755E">
            <w:pPr>
              <w:spacing w:line="276" w:lineRule="auto"/>
              <w:jc w:val="right"/>
              <w:rPr>
                <w:b/>
                <w:color w:val="000000"/>
                <w:sz w:val="24"/>
                <w:szCs w:val="24"/>
                <w:lang w:val="ru-RU"/>
              </w:rPr>
            </w:pPr>
            <w:r w:rsidRPr="000C2F28">
              <w:rPr>
                <w:color w:val="000000"/>
                <w:sz w:val="24"/>
                <w:szCs w:val="24"/>
                <w:lang w:val="ru-RU"/>
              </w:rPr>
              <w:t>«___» ___________ 20__ г.</w:t>
            </w:r>
          </w:p>
        </w:tc>
      </w:tr>
    </w:tbl>
    <w:p w14:paraId="06369CDC" w14:textId="77777777" w:rsidR="001C6F4A" w:rsidRPr="000C2F28" w:rsidRDefault="001C6F4A" w:rsidP="00F23CFC">
      <w:pPr>
        <w:spacing w:line="276" w:lineRule="auto"/>
        <w:jc w:val="both"/>
        <w:rPr>
          <w:color w:val="000000"/>
          <w:sz w:val="24"/>
          <w:szCs w:val="24"/>
          <w:lang w:val="ru-RU"/>
        </w:rPr>
      </w:pPr>
    </w:p>
    <w:p w14:paraId="782C6063" w14:textId="75DF6FD6" w:rsidR="001C6F4A" w:rsidRPr="000C2F28" w:rsidRDefault="001C6F4A" w:rsidP="00F23CFC">
      <w:pPr>
        <w:spacing w:line="276" w:lineRule="auto"/>
        <w:ind w:right="-1" w:firstLine="708"/>
        <w:jc w:val="both"/>
        <w:rPr>
          <w:color w:val="000000"/>
          <w:sz w:val="24"/>
          <w:szCs w:val="24"/>
          <w:lang w:val="ru-RU"/>
        </w:rPr>
      </w:pPr>
      <w:r w:rsidRPr="000C2F28">
        <w:rPr>
          <w:color w:val="000000"/>
          <w:sz w:val="24"/>
          <w:szCs w:val="24"/>
          <w:lang w:val="ru-RU"/>
        </w:rPr>
        <w:t xml:space="preserve">___________________________________________________, именуемое в дальнейшем </w:t>
      </w:r>
      <w:r w:rsidR="006E2C75">
        <w:rPr>
          <w:color w:val="000000"/>
          <w:sz w:val="24"/>
          <w:szCs w:val="24"/>
          <w:lang w:val="ru-RU"/>
        </w:rPr>
        <w:t>«</w:t>
      </w:r>
      <w:r w:rsidRPr="000C2F28">
        <w:rPr>
          <w:color w:val="000000"/>
          <w:sz w:val="24"/>
          <w:szCs w:val="24"/>
          <w:lang w:val="ru-RU"/>
        </w:rPr>
        <w:t>Оператор связи</w:t>
      </w:r>
      <w:r w:rsidR="006E2C75">
        <w:rPr>
          <w:color w:val="000000"/>
          <w:sz w:val="24"/>
          <w:szCs w:val="24"/>
          <w:lang w:val="ru-RU"/>
        </w:rPr>
        <w:t>»</w:t>
      </w:r>
      <w:r w:rsidRPr="000C2F28">
        <w:rPr>
          <w:color w:val="000000"/>
          <w:sz w:val="24"/>
          <w:szCs w:val="24"/>
          <w:lang w:val="ru-RU"/>
        </w:rPr>
        <w:t xml:space="preserve">, в лице ________________________________, действующего на основании ________________________, с одной стороны и </w:t>
      </w:r>
      <w:r w:rsidR="0013323D" w:rsidRPr="004722C3">
        <w:rPr>
          <w:color w:val="000000"/>
          <w:sz w:val="24"/>
          <w:szCs w:val="24"/>
          <w:lang w:val="ru-RU"/>
        </w:rPr>
        <w:t>ф</w:t>
      </w:r>
      <w:r w:rsidR="0013323D">
        <w:rPr>
          <w:color w:val="000000"/>
          <w:sz w:val="24"/>
          <w:szCs w:val="24"/>
          <w:lang w:val="ru-RU"/>
        </w:rPr>
        <w:t xml:space="preserve">едеральное государственное </w:t>
      </w:r>
      <w:r w:rsidR="00D1460A">
        <w:rPr>
          <w:color w:val="000000"/>
          <w:sz w:val="24"/>
          <w:szCs w:val="24"/>
          <w:lang w:val="ru-RU"/>
        </w:rPr>
        <w:t>бюджетное</w:t>
      </w:r>
      <w:r w:rsidR="0013323D">
        <w:rPr>
          <w:color w:val="000000"/>
          <w:sz w:val="24"/>
          <w:szCs w:val="24"/>
          <w:lang w:val="ru-RU"/>
        </w:rPr>
        <w:t xml:space="preserve"> </w:t>
      </w:r>
      <w:r w:rsidR="00D1460A">
        <w:rPr>
          <w:color w:val="000000"/>
          <w:sz w:val="24"/>
          <w:szCs w:val="24"/>
          <w:lang w:val="ru-RU"/>
        </w:rPr>
        <w:t>учреждение</w:t>
      </w:r>
      <w:r w:rsidR="0013323D" w:rsidRPr="004722C3">
        <w:rPr>
          <w:color w:val="000000"/>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Pr>
          <w:color w:val="000000"/>
          <w:sz w:val="24"/>
          <w:szCs w:val="24"/>
          <w:lang w:val="ru-RU"/>
        </w:rPr>
        <w:t>БУ</w:t>
      </w:r>
      <w:r w:rsidR="0013323D" w:rsidRPr="004722C3">
        <w:rPr>
          <w:color w:val="000000"/>
          <w:sz w:val="24"/>
          <w:szCs w:val="24"/>
          <w:lang w:val="ru-RU"/>
        </w:rPr>
        <w:t xml:space="preserve"> НИИР)</w:t>
      </w:r>
      <w:r w:rsidRPr="000C2F28">
        <w:rPr>
          <w:color w:val="000000"/>
          <w:sz w:val="24"/>
          <w:szCs w:val="24"/>
          <w:lang w:val="ru-RU"/>
        </w:rPr>
        <w:t xml:space="preserve">, именуемое в дальнейшем </w:t>
      </w:r>
      <w:r w:rsidR="006E2C75">
        <w:rPr>
          <w:color w:val="000000"/>
          <w:sz w:val="24"/>
          <w:szCs w:val="24"/>
          <w:lang w:val="ru-RU"/>
        </w:rPr>
        <w:t>«</w:t>
      </w:r>
      <w:r w:rsidRPr="000C2F28">
        <w:rPr>
          <w:color w:val="000000"/>
          <w:sz w:val="24"/>
          <w:szCs w:val="24"/>
          <w:lang w:val="ru-RU"/>
        </w:rPr>
        <w:t>Оператор БДПН</w:t>
      </w:r>
      <w:r w:rsidR="006E2C75">
        <w:rPr>
          <w:color w:val="000000"/>
          <w:sz w:val="24"/>
          <w:szCs w:val="24"/>
          <w:lang w:val="ru-RU"/>
        </w:rPr>
        <w:t>»</w:t>
      </w:r>
      <w:r w:rsidRPr="000C2F28">
        <w:rPr>
          <w:color w:val="000000"/>
          <w:sz w:val="24"/>
          <w:szCs w:val="24"/>
          <w:lang w:val="ru-RU"/>
        </w:rPr>
        <w:t>, в лице</w:t>
      </w:r>
      <w:r w:rsidR="001323CB">
        <w:rPr>
          <w:color w:val="000000"/>
          <w:sz w:val="24"/>
          <w:szCs w:val="24"/>
          <w:lang w:val="ru-RU"/>
        </w:rPr>
        <w:t xml:space="preserve"> </w:t>
      </w:r>
      <w:r w:rsidR="002703AB" w:rsidRPr="002703AB">
        <w:rPr>
          <w:color w:val="000000"/>
          <w:sz w:val="24"/>
          <w:szCs w:val="24"/>
          <w:lang w:val="ru-RU"/>
        </w:rPr>
        <w:t xml:space="preserve">заместителя генерального директора-руководителя аппарата </w:t>
      </w:r>
      <w:proofErr w:type="spellStart"/>
      <w:r w:rsidR="002703AB" w:rsidRPr="002703AB">
        <w:rPr>
          <w:color w:val="000000"/>
          <w:sz w:val="24"/>
          <w:szCs w:val="24"/>
          <w:lang w:val="ru-RU"/>
        </w:rPr>
        <w:t>Рисмана</w:t>
      </w:r>
      <w:proofErr w:type="spellEnd"/>
      <w:r w:rsidR="002703AB" w:rsidRPr="002703AB">
        <w:rPr>
          <w:color w:val="000000"/>
          <w:sz w:val="24"/>
          <w:szCs w:val="24"/>
          <w:lang w:val="ru-RU"/>
        </w:rPr>
        <w:t xml:space="preserve"> Владимира Олеговича, действующего на основании Доверенности</w:t>
      </w:r>
      <w:r w:rsidR="002703AB">
        <w:rPr>
          <w:color w:val="000000"/>
          <w:sz w:val="24"/>
          <w:szCs w:val="24"/>
          <w:lang w:val="ru-RU"/>
        </w:rPr>
        <w:t> </w:t>
      </w:r>
      <w:r w:rsidR="004E345D">
        <w:rPr>
          <w:color w:val="000000"/>
          <w:sz w:val="24"/>
          <w:szCs w:val="24"/>
          <w:lang w:val="ru-RU"/>
        </w:rPr>
        <w:t>от 04.07.2022 № 106</w:t>
      </w:r>
      <w:r w:rsidRPr="007D5B90">
        <w:rPr>
          <w:color w:val="000000"/>
          <w:sz w:val="24"/>
          <w:szCs w:val="24"/>
          <w:lang w:val="ru-RU"/>
        </w:rPr>
        <w:t xml:space="preserve">, </w:t>
      </w:r>
      <w:r w:rsidRPr="000C2F28">
        <w:rPr>
          <w:color w:val="000000"/>
          <w:sz w:val="24"/>
          <w:szCs w:val="24"/>
          <w:lang w:val="ru-RU"/>
        </w:rPr>
        <w:t>с другой стороны, именуемые каждый в отдельности – «Сторона», а вместе – «Стороны», заключили настоящий Договор о нижеследующем:</w:t>
      </w:r>
    </w:p>
    <w:p w14:paraId="597AA635" w14:textId="77777777" w:rsidR="001C6F4A" w:rsidRPr="000C2F28" w:rsidRDefault="001C6F4A" w:rsidP="00F23CFC">
      <w:pPr>
        <w:spacing w:line="276" w:lineRule="auto"/>
        <w:jc w:val="both"/>
        <w:rPr>
          <w:color w:val="000000"/>
          <w:sz w:val="24"/>
          <w:szCs w:val="24"/>
          <w:lang w:val="ru-RU"/>
        </w:rPr>
      </w:pPr>
    </w:p>
    <w:p w14:paraId="51471CFD" w14:textId="77777777" w:rsidR="001C6F4A" w:rsidRPr="001323CB" w:rsidRDefault="001C6F4A" w:rsidP="00F23CFC">
      <w:pPr>
        <w:pStyle w:val="4"/>
        <w:numPr>
          <w:ilvl w:val="0"/>
          <w:numId w:val="1"/>
        </w:numPr>
        <w:shd w:val="clear" w:color="auto" w:fill="auto"/>
        <w:tabs>
          <w:tab w:val="left" w:pos="709"/>
        </w:tabs>
        <w:spacing w:before="0" w:line="276" w:lineRule="auto"/>
        <w:ind w:left="0" w:firstLine="0"/>
        <w:rPr>
          <w:rFonts w:cs="Times New Roman (WE)"/>
          <w:b/>
          <w:color w:val="000000"/>
          <w:sz w:val="24"/>
          <w:szCs w:val="24"/>
          <w:lang w:val="ru-RU"/>
        </w:rPr>
      </w:pPr>
      <w:r w:rsidRPr="000C2F28">
        <w:rPr>
          <w:b/>
          <w:color w:val="000000"/>
          <w:sz w:val="24"/>
          <w:szCs w:val="24"/>
          <w:lang w:val="ru-RU"/>
        </w:rPr>
        <w:t xml:space="preserve">Предмет </w:t>
      </w:r>
      <w:r w:rsidR="00DF61F7">
        <w:rPr>
          <w:b/>
          <w:color w:val="000000"/>
          <w:sz w:val="24"/>
          <w:szCs w:val="24"/>
          <w:lang w:val="ru-RU"/>
        </w:rPr>
        <w:t>Д</w:t>
      </w:r>
      <w:r w:rsidRPr="000C2F28">
        <w:rPr>
          <w:b/>
          <w:color w:val="000000"/>
          <w:sz w:val="24"/>
          <w:szCs w:val="24"/>
          <w:lang w:val="ru-RU"/>
        </w:rPr>
        <w:t>оговора</w:t>
      </w:r>
    </w:p>
    <w:p w14:paraId="302FF8AB" w14:textId="4DFB07D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Оператор </w:t>
      </w:r>
      <w:r w:rsidRPr="000C2F28">
        <w:rPr>
          <w:rFonts w:cs="Times New Roman (WE)"/>
          <w:bCs/>
          <w:color w:val="000000"/>
          <w:sz w:val="24"/>
          <w:szCs w:val="24"/>
          <w:lang w:val="ru-RU"/>
        </w:rPr>
        <w:t>БДПН оказывает Оператору связи услуги внесения изменений в</w:t>
      </w:r>
      <w:r w:rsidRPr="000C2F28">
        <w:rPr>
          <w:color w:val="000000"/>
          <w:lang w:val="ru-RU"/>
        </w:rPr>
        <w:t xml:space="preserve"> </w:t>
      </w:r>
      <w:r w:rsidRPr="000C2F28">
        <w:rPr>
          <w:color w:val="000000"/>
          <w:sz w:val="24"/>
          <w:szCs w:val="24"/>
          <w:lang w:val="ru-RU"/>
        </w:rPr>
        <w:t>базу данных перенесенных абонентских номеров</w:t>
      </w:r>
      <w:r w:rsidRPr="000C2F28">
        <w:rPr>
          <w:color w:val="000000"/>
          <w:lang w:val="ru-RU"/>
        </w:rPr>
        <w:t xml:space="preserve"> </w:t>
      </w:r>
      <w:r w:rsidRPr="000C2F28">
        <w:rPr>
          <w:rFonts w:cs="Times New Roman (WE)"/>
          <w:bCs/>
          <w:color w:val="000000"/>
          <w:sz w:val="24"/>
          <w:szCs w:val="24"/>
          <w:lang w:val="ru-RU"/>
        </w:rPr>
        <w:t xml:space="preserve">(далее </w:t>
      </w:r>
      <w:r w:rsidR="005C1215">
        <w:rPr>
          <w:rFonts w:cs="Times New Roman (WE)"/>
          <w:bCs/>
          <w:color w:val="000000"/>
          <w:sz w:val="24"/>
          <w:szCs w:val="24"/>
          <w:lang w:val="ru-RU"/>
        </w:rPr>
        <w:t>–</w:t>
      </w:r>
      <w:r w:rsidRPr="000C2F28">
        <w:rPr>
          <w:rFonts w:cs="Times New Roman (WE)"/>
          <w:bCs/>
          <w:color w:val="000000"/>
          <w:sz w:val="24"/>
          <w:szCs w:val="24"/>
          <w:lang w:val="ru-RU"/>
        </w:rPr>
        <w:t xml:space="preserve"> Услуги)</w:t>
      </w:r>
      <w:r w:rsidR="00F66B63">
        <w:rPr>
          <w:rFonts w:cs="Times New Roman (WE)"/>
          <w:bCs/>
          <w:color w:val="000000"/>
          <w:sz w:val="24"/>
          <w:szCs w:val="24"/>
          <w:lang w:val="ru-RU"/>
        </w:rPr>
        <w:t>.</w:t>
      </w:r>
    </w:p>
    <w:p w14:paraId="3B637B08" w14:textId="77777777" w:rsidR="001C6F4A" w:rsidRPr="000C2F28" w:rsidRDefault="001C6F4A" w:rsidP="00F23CFC">
      <w:pPr>
        <w:pStyle w:val="4"/>
        <w:shd w:val="clear" w:color="auto" w:fill="auto"/>
        <w:tabs>
          <w:tab w:val="left" w:pos="0"/>
          <w:tab w:val="left" w:pos="709"/>
        </w:tabs>
        <w:spacing w:before="0" w:line="276" w:lineRule="auto"/>
        <w:rPr>
          <w:color w:val="000000"/>
          <w:sz w:val="24"/>
          <w:szCs w:val="24"/>
          <w:lang w:val="ru-RU"/>
        </w:rPr>
      </w:pPr>
    </w:p>
    <w:p w14:paraId="7273C39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Обязанности Сторон</w:t>
      </w:r>
    </w:p>
    <w:p w14:paraId="5E24327A"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БДПН</w:t>
      </w:r>
      <w:r w:rsidRPr="000C2F28">
        <w:rPr>
          <w:color w:val="000000"/>
          <w:sz w:val="24"/>
          <w:szCs w:val="24"/>
          <w:lang w:val="ru-RU"/>
        </w:rPr>
        <w:t>.</w:t>
      </w:r>
    </w:p>
    <w:p w14:paraId="2DB1676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rFonts w:cs="Times New Roman (WE)"/>
          <w:bCs/>
          <w:color w:val="000000"/>
          <w:sz w:val="24"/>
          <w:szCs w:val="24"/>
          <w:lang w:val="ru-RU"/>
        </w:rPr>
        <w:t>Предоставить доступ к ресурсам базы данных перенесенных абонентских номеров (далее – БДПН).</w:t>
      </w:r>
    </w:p>
    <w:p w14:paraId="09D9E37F"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Оказывать Оператору связи Услуги и предоставлять доступ к ресурсам БДПН в </w:t>
      </w:r>
      <w:r w:rsidRPr="000C2F28">
        <w:rPr>
          <w:bCs/>
          <w:color w:val="000000"/>
          <w:sz w:val="24"/>
          <w:szCs w:val="24"/>
          <w:lang w:val="ru-RU"/>
        </w:rPr>
        <w:t>соответствии с законодательством Российской Федерации</w:t>
      </w:r>
      <w:r w:rsidRPr="000C2F28">
        <w:rPr>
          <w:color w:val="000000"/>
          <w:sz w:val="24"/>
          <w:szCs w:val="24"/>
          <w:lang w:val="ru-RU"/>
        </w:rPr>
        <w:t>.</w:t>
      </w:r>
    </w:p>
    <w:p w14:paraId="06F92E45"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Обеспечивать учет количества внесенных изменений в БДПН </w:t>
      </w:r>
      <w:r w:rsidRPr="000C2F28">
        <w:rPr>
          <w:rFonts w:cs="Times New Roman (WE)"/>
          <w:color w:val="000000"/>
          <w:sz w:val="24"/>
          <w:szCs w:val="24"/>
          <w:lang w:val="ru-RU"/>
        </w:rPr>
        <w:t>при заключении Оператором связи нового договора об оказании услуг подвижной радиотелефонной связи с использованием перенесенного абонентского номера</w:t>
      </w:r>
      <w:r w:rsidRPr="000C2F28">
        <w:rPr>
          <w:color w:val="000000"/>
          <w:sz w:val="24"/>
          <w:szCs w:val="24"/>
          <w:lang w:val="ru-RU"/>
        </w:rPr>
        <w:t>.</w:t>
      </w:r>
    </w:p>
    <w:p w14:paraId="2070CA3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bookmarkStart w:id="0" w:name="_Ref35179745"/>
      <w:bookmarkStart w:id="1" w:name="_Ref40146066"/>
      <w:bookmarkStart w:id="2" w:name="_Ref40146414"/>
      <w:bookmarkStart w:id="3" w:name="_Ref40146069"/>
      <w:proofErr w:type="spellStart"/>
      <w:r w:rsidRPr="000C2F28">
        <w:rPr>
          <w:rFonts w:cs="Times New Roman (WE)"/>
          <w:color w:val="000000"/>
          <w:sz w:val="24"/>
          <w:szCs w:val="24"/>
        </w:rPr>
        <w:t>Обязанности</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Оператора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связи</w:t>
      </w:r>
      <w:proofErr w:type="spellEnd"/>
      <w:r w:rsidRPr="000C2F28">
        <w:rPr>
          <w:rFonts w:cs="Times New Roman (WE)"/>
          <w:color w:val="000000"/>
          <w:sz w:val="24"/>
          <w:szCs w:val="24"/>
          <w:lang w:val="ru-RU"/>
        </w:rPr>
        <w:t>.</w:t>
      </w:r>
    </w:p>
    <w:p w14:paraId="220A357D"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Принимать и оплачивать оказываемые Услуги </w:t>
      </w:r>
      <w:r w:rsidRPr="000C2F28">
        <w:rPr>
          <w:color w:val="000000"/>
          <w:sz w:val="24"/>
          <w:szCs w:val="24"/>
          <w:lang w:val="ru-RU"/>
        </w:rPr>
        <w:t xml:space="preserve">в </w:t>
      </w:r>
      <w:r w:rsidRPr="000C2F28">
        <w:rPr>
          <w:bCs/>
          <w:color w:val="000000"/>
          <w:sz w:val="24"/>
          <w:szCs w:val="24"/>
          <w:lang w:val="ru-RU"/>
        </w:rPr>
        <w:t>соответствии с</w:t>
      </w:r>
      <w:r w:rsidRPr="000C2F28">
        <w:rPr>
          <w:rFonts w:cs="Times New Roman (WE)"/>
          <w:color w:val="000000"/>
          <w:sz w:val="24"/>
          <w:szCs w:val="24"/>
          <w:lang w:val="ru-RU"/>
        </w:rPr>
        <w:t xml:space="preserve"> действующим законодательством Российской Федерации.</w:t>
      </w:r>
    </w:p>
    <w:p w14:paraId="7CB2B4E7"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Обеспечивать учет информации о количестве абонентских номеров, включенных в свой ресурс нумерации при перенесении абонентского номера, осуществляемого через БДПН.</w:t>
      </w:r>
    </w:p>
    <w:p w14:paraId="6ED3007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Передавать через БДПН информацию, содержащую персональные данные, в зашифрованном виде, гарантирующем невозможность ее раскрытия Оператором БДПН.</w:t>
      </w:r>
    </w:p>
    <w:p w14:paraId="2FC5F3D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rPr>
      </w:pPr>
      <w:proofErr w:type="spellStart"/>
      <w:r w:rsidRPr="000C2F28">
        <w:rPr>
          <w:rFonts w:cs="Times New Roman (WE)"/>
          <w:color w:val="000000"/>
          <w:sz w:val="24"/>
          <w:szCs w:val="24"/>
        </w:rPr>
        <w:t>Взаимные</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обязательства</w:t>
      </w:r>
      <w:proofErr w:type="spellEnd"/>
      <w:r w:rsidRPr="000C2F28">
        <w:rPr>
          <w:rFonts w:cs="Times New Roman (WE)"/>
          <w:color w:val="000000"/>
          <w:sz w:val="24"/>
          <w:szCs w:val="24"/>
        </w:rPr>
        <w:t xml:space="preserve"> </w:t>
      </w:r>
      <w:proofErr w:type="spellStart"/>
      <w:r w:rsidRPr="000C2F28">
        <w:rPr>
          <w:rFonts w:cs="Times New Roman (WE)"/>
          <w:color w:val="000000"/>
          <w:sz w:val="24"/>
          <w:szCs w:val="24"/>
        </w:rPr>
        <w:t>Сторон</w:t>
      </w:r>
      <w:proofErr w:type="spellEnd"/>
      <w:r w:rsidRPr="000C2F28">
        <w:rPr>
          <w:rFonts w:cs="Times New Roman (WE)"/>
          <w:color w:val="000000"/>
          <w:sz w:val="24"/>
          <w:szCs w:val="24"/>
          <w:lang w:val="ru-RU"/>
        </w:rPr>
        <w:t>.</w:t>
      </w:r>
    </w:p>
    <w:bookmarkEnd w:id="0"/>
    <w:bookmarkEnd w:id="1"/>
    <w:bookmarkEnd w:id="2"/>
    <w:bookmarkEnd w:id="3"/>
    <w:p w14:paraId="5828E090" w14:textId="3646A243"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При передаче, приеме и обработке информации, содержащейся в БДПН, Стороны обязаны учитывать требования Федерального </w:t>
      </w:r>
      <w:r w:rsidR="005C1215">
        <w:rPr>
          <w:rFonts w:cs="Times New Roman (WE)"/>
          <w:color w:val="000000"/>
          <w:sz w:val="24"/>
          <w:szCs w:val="24"/>
          <w:lang w:val="ru-RU"/>
        </w:rPr>
        <w:t>з</w:t>
      </w:r>
      <w:r w:rsidRPr="000C2F28">
        <w:rPr>
          <w:rFonts w:cs="Times New Roman (WE)"/>
          <w:color w:val="000000"/>
          <w:sz w:val="24"/>
          <w:szCs w:val="24"/>
          <w:lang w:val="ru-RU"/>
        </w:rPr>
        <w:t>акона от 27.07.2006 №</w:t>
      </w:r>
      <w:r w:rsidRPr="000C2F28">
        <w:rPr>
          <w:rFonts w:cs="Times New Roman (WE)"/>
          <w:color w:val="000000"/>
          <w:sz w:val="24"/>
          <w:szCs w:val="24"/>
        </w:rPr>
        <w:t> </w:t>
      </w:r>
      <w:r w:rsidRPr="000C2F28">
        <w:rPr>
          <w:rFonts w:cs="Times New Roman (WE)"/>
          <w:color w:val="000000"/>
          <w:sz w:val="24"/>
          <w:szCs w:val="24"/>
          <w:lang w:val="ru-RU"/>
        </w:rPr>
        <w:t>152-ФЗ «О</w:t>
      </w:r>
      <w:r w:rsidR="004E345D">
        <w:rPr>
          <w:color w:val="000000"/>
          <w:sz w:val="24"/>
          <w:szCs w:val="24"/>
          <w:lang w:val="ru-RU"/>
        </w:rPr>
        <w:t> </w:t>
      </w:r>
      <w:r w:rsidRPr="000C2F28">
        <w:rPr>
          <w:rFonts w:cs="Times New Roman (WE)"/>
          <w:color w:val="000000"/>
          <w:sz w:val="24"/>
          <w:szCs w:val="24"/>
          <w:lang w:val="ru-RU"/>
        </w:rPr>
        <w:t>персональных данных».</w:t>
      </w:r>
    </w:p>
    <w:p w14:paraId="333BE382"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Стороны обязуются незамедлительно уведомлять об изменениях своих реквизитов (юридических адресов, банковских реквизитов), указанных в Разделе 13 «Адреса и реквизиты Сторон» настоящего Договора. Данные уведомления будут являться неотъемлемой частью настоящего Договора.</w:t>
      </w:r>
    </w:p>
    <w:p w14:paraId="1B93BAFC" w14:textId="64EBE21A" w:rsidR="001C6F4A" w:rsidRPr="000C2F28" w:rsidRDefault="001C6F4A" w:rsidP="00F23CFC">
      <w:pPr>
        <w:pStyle w:val="4"/>
        <w:numPr>
          <w:ilvl w:val="2"/>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lastRenderedPageBreak/>
        <w:t xml:space="preserve">Рассматривать любые письменные обращения противоположной Стороны, связанные с оказанием Услуги, в срок не более 7 (семи) рабочих дней, если иное не оговорено </w:t>
      </w:r>
      <w:r w:rsidR="00124005">
        <w:rPr>
          <w:rFonts w:cs="Times New Roman (WE)"/>
          <w:color w:val="000000"/>
          <w:sz w:val="24"/>
          <w:szCs w:val="24"/>
          <w:lang w:val="ru-RU"/>
        </w:rPr>
        <w:t xml:space="preserve">настоящим Договором или </w:t>
      </w:r>
      <w:r w:rsidRPr="000C2F28">
        <w:rPr>
          <w:rFonts w:cs="Times New Roman (WE)"/>
          <w:color w:val="000000"/>
          <w:sz w:val="24"/>
          <w:szCs w:val="24"/>
          <w:lang w:val="ru-RU"/>
        </w:rPr>
        <w:t>законодательством Российской Федерации.</w:t>
      </w:r>
    </w:p>
    <w:p w14:paraId="0D791756" w14:textId="77777777" w:rsidR="001C6F4A" w:rsidRPr="000C2F28" w:rsidRDefault="001C6F4A" w:rsidP="00F23CFC">
      <w:pPr>
        <w:pStyle w:val="4"/>
        <w:shd w:val="clear" w:color="auto" w:fill="auto"/>
        <w:tabs>
          <w:tab w:val="left" w:pos="709"/>
        </w:tabs>
        <w:spacing w:before="0" w:line="276" w:lineRule="auto"/>
        <w:rPr>
          <w:b/>
          <w:caps/>
          <w:color w:val="000000"/>
          <w:sz w:val="24"/>
          <w:szCs w:val="24"/>
          <w:lang w:val="ru-RU"/>
        </w:rPr>
      </w:pPr>
    </w:p>
    <w:p w14:paraId="79810426"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aps/>
          <w:color w:val="000000"/>
          <w:sz w:val="24"/>
          <w:szCs w:val="24"/>
          <w:lang w:val="ru-RU"/>
        </w:rPr>
      </w:pPr>
      <w:r w:rsidRPr="000C2F28">
        <w:rPr>
          <w:b/>
          <w:color w:val="000000"/>
          <w:sz w:val="24"/>
          <w:szCs w:val="24"/>
          <w:lang w:val="ru-RU"/>
        </w:rPr>
        <w:t>Стоимость оказанных Услуг</w:t>
      </w:r>
    </w:p>
    <w:p w14:paraId="2D8F82B4" w14:textId="77777777" w:rsidR="00720A26" w:rsidRPr="000C2F28" w:rsidRDefault="00720A26" w:rsidP="00720A26">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Размер платы за одно внесенное изменение в базу данных перенесенных абонентских номеров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в соответствии с законодательством Российской Федерации и составляет 100 </w:t>
      </w:r>
      <w:r>
        <w:rPr>
          <w:rFonts w:cs="Times New Roman (WE)"/>
          <w:color w:val="000000"/>
          <w:sz w:val="24"/>
          <w:szCs w:val="24"/>
          <w:lang w:val="ru-RU"/>
        </w:rPr>
        <w:t xml:space="preserve">(сто) </w:t>
      </w:r>
      <w:r w:rsidRPr="000C2F28">
        <w:rPr>
          <w:rFonts w:cs="Times New Roman (WE)"/>
          <w:color w:val="000000"/>
          <w:sz w:val="24"/>
          <w:szCs w:val="24"/>
          <w:lang w:val="ru-RU"/>
        </w:rPr>
        <w:t>рублей</w:t>
      </w:r>
      <w:r>
        <w:rPr>
          <w:rFonts w:cs="Times New Roman (WE)"/>
          <w:color w:val="000000"/>
          <w:sz w:val="24"/>
          <w:szCs w:val="24"/>
          <w:lang w:val="ru-RU"/>
        </w:rPr>
        <w:t xml:space="preserve"> 00 копеек</w:t>
      </w:r>
      <w:r w:rsidRPr="000C2F28">
        <w:rPr>
          <w:rFonts w:cs="Times New Roman (WE)"/>
          <w:color w:val="000000"/>
          <w:sz w:val="24"/>
          <w:szCs w:val="24"/>
          <w:lang w:val="ru-RU"/>
        </w:rPr>
        <w:t xml:space="preserve">, </w:t>
      </w:r>
      <w:r w:rsidRPr="001D1B59">
        <w:rPr>
          <w:rFonts w:cs="Times New Roman (WE)"/>
          <w:color w:val="000000"/>
          <w:sz w:val="24"/>
          <w:szCs w:val="24"/>
          <w:lang w:val="ru-RU"/>
        </w:rPr>
        <w:t>кроме того дополнительно начисляется НДС по ставке 20% в размере 20 (двадцать) рублей 00 копеек, итого 120 (сто двадцать) рублей 00 копеек.</w:t>
      </w:r>
    </w:p>
    <w:p w14:paraId="7595F46D" w14:textId="77777777" w:rsidR="00720A26"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В случае изменения размера платы постановлением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Стороны применяют новый размер платы с момента вступления в силу утверждающего его постановления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 если иная дата начала его применения не установлена в указанном постановлении Правительства Р</w:t>
      </w:r>
      <w:r>
        <w:rPr>
          <w:rFonts w:cs="Times New Roman (WE)"/>
          <w:color w:val="000000"/>
          <w:sz w:val="24"/>
          <w:szCs w:val="24"/>
          <w:lang w:val="ru-RU"/>
        </w:rPr>
        <w:t xml:space="preserve">оссийской </w:t>
      </w:r>
      <w:r w:rsidRPr="000C2F28">
        <w:rPr>
          <w:rFonts w:cs="Times New Roman (WE)"/>
          <w:color w:val="000000"/>
          <w:sz w:val="24"/>
          <w:szCs w:val="24"/>
          <w:lang w:val="ru-RU"/>
        </w:rPr>
        <w:t>Ф</w:t>
      </w:r>
      <w:r>
        <w:rPr>
          <w:rFonts w:cs="Times New Roman (WE)"/>
          <w:color w:val="000000"/>
          <w:sz w:val="24"/>
          <w:szCs w:val="24"/>
          <w:lang w:val="ru-RU"/>
        </w:rPr>
        <w:t>едерации</w:t>
      </w:r>
      <w:r w:rsidRPr="000C2F28">
        <w:rPr>
          <w:rFonts w:cs="Times New Roman (WE)"/>
          <w:color w:val="000000"/>
          <w:sz w:val="24"/>
          <w:szCs w:val="24"/>
          <w:lang w:val="ru-RU"/>
        </w:rPr>
        <w:t>.</w:t>
      </w:r>
    </w:p>
    <w:p w14:paraId="7886C612" w14:textId="14CEECEA" w:rsidR="001C6F4A" w:rsidRPr="000C2F28" w:rsidRDefault="00720A26" w:rsidP="00720A26">
      <w:pPr>
        <w:pStyle w:val="4"/>
        <w:shd w:val="clear" w:color="auto" w:fill="auto"/>
        <w:tabs>
          <w:tab w:val="left" w:pos="709"/>
        </w:tabs>
        <w:spacing w:before="0" w:line="276" w:lineRule="auto"/>
        <w:rPr>
          <w:rFonts w:cs="Times New Roman (WE)"/>
          <w:color w:val="000000"/>
          <w:sz w:val="24"/>
          <w:szCs w:val="24"/>
          <w:lang w:val="ru-RU"/>
        </w:rPr>
      </w:pPr>
      <w:r w:rsidRPr="000C2F28">
        <w:rPr>
          <w:rFonts w:cs="Times New Roman (WE)"/>
          <w:color w:val="000000"/>
          <w:sz w:val="24"/>
          <w:szCs w:val="24"/>
          <w:lang w:val="ru-RU"/>
        </w:rPr>
        <w:t>При этом Сторонам не требуется вносить изменения в настоящий Договор путем подписания дополнительного соглашения об изменении размера платы</w:t>
      </w:r>
      <w:r>
        <w:rPr>
          <w:rFonts w:cs="Times New Roman (WE)"/>
          <w:color w:val="000000"/>
          <w:sz w:val="24"/>
          <w:szCs w:val="24"/>
          <w:lang w:val="ru-RU"/>
        </w:rPr>
        <w:t>.</w:t>
      </w:r>
    </w:p>
    <w:p w14:paraId="6569A2B0" w14:textId="548A3CC9"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Объем оказанных Услуг определяется как суммарное количество внесенных </w:t>
      </w:r>
      <w:r w:rsidR="00084BDC">
        <w:rPr>
          <w:rFonts w:cs="Times New Roman (WE)"/>
          <w:color w:val="000000"/>
          <w:sz w:val="24"/>
          <w:szCs w:val="24"/>
          <w:lang w:val="ru-RU"/>
        </w:rPr>
        <w:t>Оператором БДПН</w:t>
      </w:r>
      <w:r w:rsidR="00084BDC" w:rsidRPr="000C2F28">
        <w:rPr>
          <w:rFonts w:cs="Times New Roman (WE)"/>
          <w:color w:val="000000"/>
          <w:sz w:val="24"/>
          <w:szCs w:val="24"/>
          <w:lang w:val="ru-RU"/>
        </w:rPr>
        <w:t xml:space="preserve"> изменений </w:t>
      </w:r>
      <w:r w:rsidRPr="000C2F28">
        <w:rPr>
          <w:rFonts w:cs="Times New Roman (WE)"/>
          <w:color w:val="000000"/>
          <w:sz w:val="24"/>
          <w:szCs w:val="24"/>
          <w:lang w:val="ru-RU"/>
        </w:rPr>
        <w:t xml:space="preserve">в БДПН за отчетный квартал при заключении </w:t>
      </w:r>
      <w:r w:rsidR="00084BDC" w:rsidRPr="000C2F28">
        <w:rPr>
          <w:rFonts w:cs="Times New Roman (WE)"/>
          <w:color w:val="000000"/>
          <w:sz w:val="24"/>
          <w:szCs w:val="24"/>
          <w:lang w:val="ru-RU"/>
        </w:rPr>
        <w:t xml:space="preserve">Оператором связи </w:t>
      </w:r>
      <w:r w:rsidRPr="000C2F28">
        <w:rPr>
          <w:rFonts w:cs="Times New Roman (WE)"/>
          <w:color w:val="000000"/>
          <w:sz w:val="24"/>
          <w:szCs w:val="24"/>
          <w:lang w:val="ru-RU"/>
        </w:rPr>
        <w:t>нового договора об оказании услуг подвижной радиотелефонной связи с использованием перенесенного абонентского номера, и учитывается поштучно.</w:t>
      </w:r>
    </w:p>
    <w:p w14:paraId="20932769" w14:textId="77777777" w:rsidR="001C6F4A" w:rsidRPr="000C2F28" w:rsidRDefault="001C6F4A"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Стоимость оказанных Услуг за отчетный квартал рассчитывается путем умножения размера платы, установленного в соответствии с п.</w:t>
      </w:r>
      <w:r w:rsidR="002C1752">
        <w:rPr>
          <w:color w:val="000000"/>
          <w:sz w:val="24"/>
          <w:szCs w:val="24"/>
          <w:lang w:val="en-US"/>
        </w:rPr>
        <w:t> </w:t>
      </w:r>
      <w:r w:rsidRPr="000C2F28">
        <w:rPr>
          <w:color w:val="000000"/>
          <w:sz w:val="24"/>
          <w:szCs w:val="24"/>
          <w:lang w:val="ru-RU"/>
        </w:rPr>
        <w:t>3.1</w:t>
      </w:r>
      <w:r w:rsidR="006E2C75">
        <w:rPr>
          <w:color w:val="000000"/>
          <w:sz w:val="24"/>
          <w:szCs w:val="24"/>
          <w:lang w:val="ru-RU"/>
        </w:rPr>
        <w:t xml:space="preserve"> настоящего Договора</w:t>
      </w:r>
      <w:r w:rsidRPr="000C2F28">
        <w:rPr>
          <w:color w:val="000000"/>
          <w:sz w:val="24"/>
          <w:szCs w:val="24"/>
          <w:lang w:val="ru-RU"/>
        </w:rPr>
        <w:t>, на объем оказанных Услуг за отчетный квартал, определяемый в соответствии с п.</w:t>
      </w:r>
      <w:r w:rsidR="002C1752">
        <w:rPr>
          <w:color w:val="000000"/>
          <w:sz w:val="24"/>
          <w:szCs w:val="24"/>
          <w:lang w:val="en-US"/>
        </w:rPr>
        <w:t> </w:t>
      </w:r>
      <w:r w:rsidRPr="000C2F28">
        <w:rPr>
          <w:color w:val="000000"/>
          <w:sz w:val="24"/>
          <w:szCs w:val="24"/>
          <w:lang w:val="ru-RU"/>
        </w:rPr>
        <w:t>3.2</w:t>
      </w:r>
      <w:r w:rsidR="006E2C75">
        <w:rPr>
          <w:color w:val="000000"/>
          <w:sz w:val="24"/>
          <w:szCs w:val="24"/>
          <w:lang w:val="ru-RU"/>
        </w:rPr>
        <w:t xml:space="preserve"> настоящего Договора</w:t>
      </w:r>
      <w:r w:rsidRPr="000C2F28">
        <w:rPr>
          <w:color w:val="000000"/>
          <w:sz w:val="24"/>
          <w:szCs w:val="24"/>
          <w:lang w:val="ru-RU"/>
        </w:rPr>
        <w:t>.</w:t>
      </w:r>
    </w:p>
    <w:p w14:paraId="485BA915"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7F725E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сверки данных</w:t>
      </w:r>
    </w:p>
    <w:p w14:paraId="619F2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Порядок сверки данных о количестве внесенных изменений осуществляется в соответствии с Приложением № 2 к настоящему Договору.</w:t>
      </w:r>
    </w:p>
    <w:p w14:paraId="3258E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rFonts w:cs="Times New Roman (WE)"/>
          <w:color w:val="000000"/>
          <w:sz w:val="24"/>
          <w:szCs w:val="24"/>
          <w:lang w:val="ru-RU"/>
        </w:rPr>
      </w:pPr>
      <w:r w:rsidRPr="000C2F28">
        <w:rPr>
          <w:rFonts w:cs="Times New Roman (WE)"/>
          <w:color w:val="000000"/>
          <w:sz w:val="24"/>
          <w:szCs w:val="24"/>
          <w:lang w:val="ru-RU"/>
        </w:rPr>
        <w:t xml:space="preserve">В случае расхождения данных при ежемесячных сверках Стороны осуществляют детализированную сверку данных. После установления причин расхождения Стороны корректируют данные </w:t>
      </w:r>
      <w:r w:rsidR="005B5B79">
        <w:rPr>
          <w:rFonts w:cs="Times New Roman (WE)"/>
          <w:color w:val="000000"/>
          <w:sz w:val="24"/>
          <w:szCs w:val="24"/>
          <w:lang w:val="ru-RU"/>
        </w:rPr>
        <w:t xml:space="preserve">по форме, приведенной </w:t>
      </w:r>
      <w:r w:rsidRPr="000C2F28">
        <w:rPr>
          <w:rFonts w:cs="Times New Roman (WE)"/>
          <w:color w:val="000000"/>
          <w:sz w:val="24"/>
          <w:szCs w:val="24"/>
          <w:lang w:val="ru-RU"/>
        </w:rPr>
        <w:t>в Таблице 5</w:t>
      </w:r>
      <w:r w:rsidR="00BA59F0">
        <w:rPr>
          <w:rFonts w:cs="Times New Roman (WE)"/>
          <w:color w:val="000000"/>
          <w:sz w:val="24"/>
          <w:szCs w:val="24"/>
          <w:lang w:val="ru-RU"/>
        </w:rPr>
        <w:t xml:space="preserve"> </w:t>
      </w:r>
      <w:r w:rsidR="00BA59F0" w:rsidRPr="000C2F28">
        <w:rPr>
          <w:rFonts w:cs="Times New Roman (WE)"/>
          <w:color w:val="000000"/>
          <w:sz w:val="24"/>
          <w:szCs w:val="24"/>
          <w:lang w:val="ru-RU"/>
        </w:rPr>
        <w:t>Приложени</w:t>
      </w:r>
      <w:r w:rsidR="00BA59F0">
        <w:rPr>
          <w:rFonts w:cs="Times New Roman (WE)"/>
          <w:color w:val="000000"/>
          <w:sz w:val="24"/>
          <w:szCs w:val="24"/>
          <w:lang w:val="ru-RU"/>
        </w:rPr>
        <w:t>я</w:t>
      </w:r>
      <w:r w:rsidR="00BA59F0" w:rsidRPr="000C2F28">
        <w:rPr>
          <w:rFonts w:cs="Times New Roman (WE)"/>
          <w:color w:val="000000"/>
          <w:sz w:val="24"/>
          <w:szCs w:val="24"/>
          <w:lang w:val="ru-RU"/>
        </w:rPr>
        <w:t xml:space="preserve"> № 2 к настоящему Договору</w:t>
      </w:r>
      <w:r w:rsidRPr="000C2F28">
        <w:rPr>
          <w:rFonts w:cs="Times New Roman (WE)"/>
          <w:color w:val="000000"/>
          <w:sz w:val="24"/>
          <w:szCs w:val="24"/>
          <w:lang w:val="ru-RU"/>
        </w:rPr>
        <w:t>.</w:t>
      </w:r>
    </w:p>
    <w:p w14:paraId="18FBA177" w14:textId="77777777" w:rsidR="001C6F4A" w:rsidRPr="000C2F28" w:rsidRDefault="001C6F4A" w:rsidP="00F23CFC">
      <w:pPr>
        <w:pStyle w:val="4"/>
        <w:shd w:val="clear" w:color="auto" w:fill="auto"/>
        <w:tabs>
          <w:tab w:val="left" w:pos="709"/>
        </w:tabs>
        <w:spacing w:before="0" w:line="276" w:lineRule="auto"/>
        <w:rPr>
          <w:rFonts w:cs="Times New Roman (WE)"/>
          <w:color w:val="000000"/>
          <w:sz w:val="24"/>
          <w:szCs w:val="24"/>
          <w:lang w:val="ru-RU"/>
        </w:rPr>
      </w:pPr>
    </w:p>
    <w:p w14:paraId="086E22EF"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Порядок расчетов за Услуги </w:t>
      </w:r>
    </w:p>
    <w:p w14:paraId="043ECFFE"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Оплата </w:t>
      </w:r>
      <w:r w:rsidR="00316C8F">
        <w:rPr>
          <w:color w:val="000000"/>
          <w:sz w:val="24"/>
          <w:szCs w:val="24"/>
          <w:lang w:val="ru-RU"/>
        </w:rPr>
        <w:t>У</w:t>
      </w:r>
      <w:r w:rsidRPr="000C2F28">
        <w:rPr>
          <w:color w:val="000000"/>
          <w:sz w:val="24"/>
          <w:szCs w:val="24"/>
          <w:lang w:val="ru-RU"/>
        </w:rPr>
        <w:t xml:space="preserve">слуг производится ежеквартально на основании подписанного с обеих сторон Акта оказанных </w:t>
      </w:r>
      <w:r w:rsidR="006E2C75">
        <w:rPr>
          <w:color w:val="000000"/>
          <w:sz w:val="24"/>
          <w:szCs w:val="24"/>
          <w:lang w:val="ru-RU"/>
        </w:rPr>
        <w:t>У</w:t>
      </w:r>
      <w:r w:rsidRPr="000C2F28">
        <w:rPr>
          <w:color w:val="000000"/>
          <w:sz w:val="24"/>
          <w:szCs w:val="24"/>
          <w:lang w:val="ru-RU"/>
        </w:rPr>
        <w:t>слуг</w:t>
      </w:r>
      <w:r w:rsidR="00813014" w:rsidRPr="000C2F28">
        <w:rPr>
          <w:color w:val="000000"/>
          <w:sz w:val="24"/>
          <w:szCs w:val="24"/>
          <w:lang w:val="ru-RU"/>
        </w:rPr>
        <w:t>.</w:t>
      </w:r>
      <w:r w:rsidRPr="000C2F28">
        <w:rPr>
          <w:color w:val="000000"/>
          <w:sz w:val="24"/>
          <w:szCs w:val="24"/>
          <w:lang w:val="ru-RU"/>
        </w:rPr>
        <w:t xml:space="preserve"> Оператор БДПН в срок не позднее 10-го числа месяца, следующего за отчетным кварталом, в котором были оказаны Услуги, направляет Акт оказанных </w:t>
      </w:r>
      <w:r w:rsidR="006E2C75">
        <w:rPr>
          <w:color w:val="000000"/>
          <w:sz w:val="24"/>
          <w:szCs w:val="24"/>
          <w:lang w:val="ru-RU"/>
        </w:rPr>
        <w:t>У</w:t>
      </w:r>
      <w:r w:rsidRPr="000C2F28">
        <w:rPr>
          <w:color w:val="000000"/>
          <w:sz w:val="24"/>
          <w:szCs w:val="24"/>
          <w:lang w:val="ru-RU"/>
        </w:rPr>
        <w:t xml:space="preserve">слуг и счет. Документы направляются по электронной почте, указанной в </w:t>
      </w:r>
      <w:r w:rsidR="00F66B63">
        <w:rPr>
          <w:color w:val="000000"/>
          <w:sz w:val="24"/>
          <w:szCs w:val="24"/>
          <w:lang w:val="ru-RU"/>
        </w:rPr>
        <w:t>Р</w:t>
      </w:r>
      <w:r w:rsidRPr="000C2F28">
        <w:rPr>
          <w:color w:val="000000"/>
          <w:sz w:val="24"/>
          <w:szCs w:val="24"/>
          <w:lang w:val="ru-RU"/>
        </w:rPr>
        <w:t xml:space="preserve">азделе 13 </w:t>
      </w:r>
      <w:r w:rsidR="005376E8" w:rsidRPr="000C2F28">
        <w:rPr>
          <w:color w:val="000000"/>
          <w:sz w:val="24"/>
          <w:szCs w:val="24"/>
          <w:lang w:val="ru-RU"/>
        </w:rPr>
        <w:t>«Адреса и реквизиты Сторон»</w:t>
      </w:r>
      <w:r w:rsidR="005376E8" w:rsidRPr="005376E8">
        <w:rPr>
          <w:color w:val="000000"/>
          <w:sz w:val="24"/>
          <w:szCs w:val="24"/>
          <w:lang w:val="ru-RU"/>
        </w:rPr>
        <w:t xml:space="preserve"> </w:t>
      </w:r>
      <w:r w:rsidRPr="000C2F28">
        <w:rPr>
          <w:color w:val="000000"/>
          <w:sz w:val="24"/>
          <w:szCs w:val="24"/>
          <w:lang w:val="ru-RU"/>
        </w:rPr>
        <w:t xml:space="preserve">настоящего Договора. Оператор связи в течение 5 (пяти) календарных дней со дня получения Акта оказанных </w:t>
      </w:r>
      <w:r w:rsidR="00316C8F">
        <w:rPr>
          <w:color w:val="000000"/>
          <w:sz w:val="24"/>
          <w:szCs w:val="24"/>
          <w:lang w:val="ru-RU"/>
        </w:rPr>
        <w:t>У</w:t>
      </w:r>
      <w:r w:rsidRPr="000C2F28">
        <w:rPr>
          <w:color w:val="000000"/>
          <w:sz w:val="24"/>
          <w:szCs w:val="24"/>
          <w:lang w:val="ru-RU"/>
        </w:rPr>
        <w:t xml:space="preserve">слуг обязан направить подписанный со своей стороны Акт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Оператору БДПН. Оператор БДПН предоставляет Оператору связи счет-фактуру в соответствии с действующим законодательством Р</w:t>
      </w:r>
      <w:r w:rsidR="00CD7882">
        <w:rPr>
          <w:color w:val="000000"/>
          <w:sz w:val="24"/>
          <w:szCs w:val="24"/>
          <w:lang w:val="ru-RU"/>
        </w:rPr>
        <w:t xml:space="preserve">оссийской </w:t>
      </w:r>
      <w:r w:rsidRPr="000C2F28">
        <w:rPr>
          <w:color w:val="000000"/>
          <w:sz w:val="24"/>
          <w:szCs w:val="24"/>
          <w:lang w:val="ru-RU"/>
        </w:rPr>
        <w:t>Ф</w:t>
      </w:r>
      <w:r w:rsidR="00CD7882">
        <w:rPr>
          <w:color w:val="000000"/>
          <w:sz w:val="24"/>
          <w:szCs w:val="24"/>
          <w:lang w:val="ru-RU"/>
        </w:rPr>
        <w:t>едерации</w:t>
      </w:r>
      <w:r w:rsidRPr="000C2F28">
        <w:rPr>
          <w:color w:val="000000"/>
          <w:sz w:val="24"/>
          <w:szCs w:val="24"/>
          <w:lang w:val="ru-RU"/>
        </w:rPr>
        <w:t xml:space="preserve">. По одному оригиналу Акта </w:t>
      </w:r>
      <w:r w:rsidR="00861280" w:rsidRPr="000C2F28">
        <w:rPr>
          <w:color w:val="000000"/>
          <w:sz w:val="24"/>
          <w:szCs w:val="24"/>
          <w:lang w:val="ru-RU"/>
        </w:rPr>
        <w:t xml:space="preserve">оказанных </w:t>
      </w:r>
      <w:r w:rsidR="00316C8F">
        <w:rPr>
          <w:color w:val="000000"/>
          <w:sz w:val="24"/>
          <w:szCs w:val="24"/>
          <w:lang w:val="ru-RU"/>
        </w:rPr>
        <w:t>У</w:t>
      </w:r>
      <w:r w:rsidR="00861280" w:rsidRPr="000C2F28">
        <w:rPr>
          <w:color w:val="000000"/>
          <w:sz w:val="24"/>
          <w:szCs w:val="24"/>
          <w:lang w:val="ru-RU"/>
        </w:rPr>
        <w:t>слуг</w:t>
      </w:r>
      <w:r w:rsidRPr="000C2F28">
        <w:rPr>
          <w:color w:val="000000"/>
          <w:sz w:val="24"/>
          <w:szCs w:val="24"/>
          <w:lang w:val="ru-RU"/>
        </w:rPr>
        <w:t xml:space="preserve"> хранится у каждой из Сторон. </w:t>
      </w:r>
    </w:p>
    <w:p w14:paraId="78BDFA58"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Оператор связи оплачивает счет не позднее 5 (пяти) календарных дней со дня получения счета от Оператора БДПН. Датой оплаты считается дата получения денежных средств на расчетный счет Оператора БДПН.</w:t>
      </w:r>
    </w:p>
    <w:p w14:paraId="2B39EF37" w14:textId="564ADF88"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Стороны договорились о том, что документы, направленные посредством факсимильной связи или электронной почты</w:t>
      </w:r>
      <w:r w:rsidR="00B77B40">
        <w:rPr>
          <w:color w:val="000000"/>
          <w:sz w:val="24"/>
          <w:szCs w:val="24"/>
          <w:lang w:val="ru-RU"/>
        </w:rPr>
        <w:t xml:space="preserve"> на адреса</w:t>
      </w:r>
      <w:r w:rsidRPr="000C2F28">
        <w:rPr>
          <w:color w:val="000000"/>
          <w:sz w:val="24"/>
          <w:szCs w:val="24"/>
          <w:lang w:val="ru-RU"/>
        </w:rPr>
        <w:t>, указанны</w:t>
      </w:r>
      <w:r w:rsidR="00B77B40">
        <w:rPr>
          <w:color w:val="000000"/>
          <w:sz w:val="24"/>
          <w:szCs w:val="24"/>
          <w:lang w:val="ru-RU"/>
        </w:rPr>
        <w:t>е</w:t>
      </w:r>
      <w:r w:rsidRPr="000C2F28">
        <w:rPr>
          <w:color w:val="000000"/>
          <w:sz w:val="24"/>
          <w:szCs w:val="24"/>
          <w:lang w:val="ru-RU"/>
        </w:rPr>
        <w:t xml:space="preserve"> в Разделе 13 «Адреса и реквизиты Сторон» настоящего Договора, имеют юридическую силу, до момента получения оригиналов. Оригиналы документов направляются почтовой связью или нарочным в течение 5 (пяти) рабочих дней с момента отправки посредством факсимильной связи или электронной почты.</w:t>
      </w:r>
    </w:p>
    <w:p w14:paraId="689AE4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color w:val="000000"/>
          <w:sz w:val="24"/>
          <w:szCs w:val="24"/>
          <w:lang w:val="ru-RU"/>
        </w:rPr>
        <w:t>Расчет за оказанные Услуги осуществляется Оператором связи по реквизитам, указанным в Разделе 13 «Адреса и реквизиты Сторон» настоящего Договора.</w:t>
      </w:r>
      <w:r w:rsidRPr="000C2F28">
        <w:rPr>
          <w:bCs/>
          <w:color w:val="000000"/>
          <w:sz w:val="24"/>
          <w:szCs w:val="24"/>
          <w:lang w:val="ru-RU"/>
        </w:rPr>
        <w:t xml:space="preserve"> </w:t>
      </w:r>
    </w:p>
    <w:p w14:paraId="193DD6D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Форма Акта оказанных</w:t>
      </w:r>
      <w:r w:rsidR="00E36D20" w:rsidRPr="000C2F28">
        <w:rPr>
          <w:bCs/>
          <w:color w:val="000000"/>
          <w:sz w:val="24"/>
          <w:szCs w:val="24"/>
          <w:lang w:val="ru-RU"/>
        </w:rPr>
        <w:t xml:space="preserve"> Услуг приведена в Приложении №</w:t>
      </w:r>
      <w:r w:rsidR="00BA59F0">
        <w:rPr>
          <w:bCs/>
          <w:color w:val="000000"/>
          <w:sz w:val="24"/>
          <w:szCs w:val="24"/>
          <w:lang w:val="ru-RU"/>
        </w:rPr>
        <w:t> </w:t>
      </w:r>
      <w:r w:rsidR="00E36D20" w:rsidRPr="000C2F28">
        <w:rPr>
          <w:bCs/>
          <w:color w:val="000000"/>
          <w:sz w:val="24"/>
          <w:szCs w:val="24"/>
          <w:lang w:val="ru-RU"/>
        </w:rPr>
        <w:t>4</w:t>
      </w:r>
      <w:r w:rsidRPr="000C2F28">
        <w:rPr>
          <w:bCs/>
          <w:color w:val="000000"/>
          <w:sz w:val="24"/>
          <w:szCs w:val="24"/>
          <w:lang w:val="ru-RU"/>
        </w:rPr>
        <w:t xml:space="preserve"> к настоящему Договору. </w:t>
      </w:r>
    </w:p>
    <w:p w14:paraId="746736F0" w14:textId="77777777" w:rsidR="001C6F4A" w:rsidRPr="000C2F28" w:rsidRDefault="001C6F4A" w:rsidP="00F23CFC">
      <w:pPr>
        <w:pStyle w:val="4"/>
        <w:shd w:val="clear" w:color="auto" w:fill="auto"/>
        <w:tabs>
          <w:tab w:val="left" w:pos="709"/>
        </w:tabs>
        <w:spacing w:before="0" w:line="276" w:lineRule="auto"/>
        <w:rPr>
          <w:bCs/>
          <w:color w:val="000000"/>
          <w:sz w:val="24"/>
          <w:szCs w:val="24"/>
          <w:lang w:val="ru-RU"/>
        </w:rPr>
      </w:pPr>
    </w:p>
    <w:p w14:paraId="36B390AC"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Условия конфиденциальности</w:t>
      </w:r>
    </w:p>
    <w:p w14:paraId="21C1D72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Информация, содержащая сведения о взаимных обязательствах и существенных условиях настоящего Договора, относится к категории «Конфиденциальная информация». Информация не будет считаться конфиденциальной, и Оператор связи/Оператор БДПН не будет иметь никаких обязательств в отношении данной информации, если она удовлетворяет одному из следующих условий:</w:t>
      </w:r>
    </w:p>
    <w:p w14:paraId="24679D4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разрешена к распространению письменным согласием Оператора связи/Оператора БДПН;</w:t>
      </w:r>
    </w:p>
    <w:p w14:paraId="360989C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была известна одной из Сторон до подписания настоящего Договора;</w:t>
      </w:r>
    </w:p>
    <w:p w14:paraId="26F78118"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легально получена одной из Сторон путем предоставления таковой третьими лицами, без нарушения условий настоящего Договора;</w:t>
      </w:r>
    </w:p>
    <w:p w14:paraId="00203B7B" w14:textId="77777777" w:rsidR="001C6F4A" w:rsidRPr="000C2F28" w:rsidRDefault="001C6F4A" w:rsidP="00F23CFC">
      <w:pPr>
        <w:pStyle w:val="4"/>
        <w:numPr>
          <w:ilvl w:val="2"/>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является или становится публично доступной без нарушения своих обязательств Сторонами по настоящему Договору.</w:t>
      </w:r>
    </w:p>
    <w:p w14:paraId="6F969547"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Стороны предоставляют друг другу конфиденциальную информацию, необходимую для выполнения положений настоящего Договора.</w:t>
      </w:r>
    </w:p>
    <w:p w14:paraId="7EE9BC7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bCs/>
          <w:color w:val="000000"/>
          <w:sz w:val="24"/>
          <w:szCs w:val="24"/>
          <w:lang w:val="ru-RU"/>
        </w:rPr>
      </w:pPr>
      <w:r w:rsidRPr="000C2F28">
        <w:rPr>
          <w:bCs/>
          <w:color w:val="000000"/>
          <w:sz w:val="24"/>
          <w:szCs w:val="24"/>
          <w:lang w:val="ru-RU"/>
        </w:rPr>
        <w:t>Стороны обязуются принять конфиденциальную информацию и использовать ее исключительно в целях совместного сотрудничества по настоящему Договору.</w:t>
      </w:r>
    </w:p>
    <w:p w14:paraId="67EF9983" w14:textId="77777777" w:rsidR="001C6F4A" w:rsidRPr="000C2F28" w:rsidRDefault="001C6F4A" w:rsidP="00F23CFC">
      <w:pPr>
        <w:pStyle w:val="4"/>
        <w:shd w:val="clear" w:color="auto" w:fill="auto"/>
        <w:tabs>
          <w:tab w:val="left" w:pos="709"/>
        </w:tabs>
        <w:spacing w:before="0" w:line="276" w:lineRule="auto"/>
        <w:rPr>
          <w:color w:val="000000"/>
          <w:sz w:val="24"/>
          <w:szCs w:val="24"/>
          <w:highlight w:val="yellow"/>
          <w:lang w:val="ru-RU"/>
        </w:rPr>
      </w:pPr>
    </w:p>
    <w:p w14:paraId="6DE11BAA"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 xml:space="preserve">Подключение Оператора связи и начало оказания Услуг </w:t>
      </w:r>
    </w:p>
    <w:p w14:paraId="6FEF4A3B"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Подключение Оператора связи к БДПН производится на основании заявления Оператора связи на имя руководителя Оператора БДПН. Подключение Оператора связи к БДПН выполняется в соответствии с Техническими условиями, приведенными в Приложении № 1 к настоящему Договору.</w:t>
      </w:r>
    </w:p>
    <w:p w14:paraId="49FFB4D7" w14:textId="77777777" w:rsidR="001C6F4A" w:rsidRPr="000C2F28" w:rsidRDefault="001C6F4A" w:rsidP="002C1752">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Оператор связи может быть подключен по следующим интерфейсам:</w:t>
      </w:r>
    </w:p>
    <w:p w14:paraId="71C97C3C"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в автоматическом режиме по специализированному протоколу взаимодействия (взаимодействие </w:t>
      </w:r>
      <w:proofErr w:type="spellStart"/>
      <w:r w:rsidRPr="000C2F28">
        <w:rPr>
          <w:rFonts w:cs="Times New Roman"/>
          <w:color w:val="000000"/>
          <w:sz w:val="24"/>
          <w:szCs w:val="24"/>
          <w:lang w:val="ru-RU"/>
        </w:rPr>
        <w:t>Machine-to-Machine</w:t>
      </w:r>
      <w:proofErr w:type="spellEnd"/>
      <w:r w:rsidRPr="000C2F28">
        <w:rPr>
          <w:rFonts w:cs="Times New Roman"/>
          <w:color w:val="000000"/>
          <w:sz w:val="24"/>
          <w:szCs w:val="24"/>
          <w:lang w:val="ru-RU"/>
        </w:rPr>
        <w:t>) по протоколу HTTP/SOAP;</w:t>
      </w:r>
    </w:p>
    <w:p w14:paraId="59B00BB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 xml:space="preserve">через </w:t>
      </w:r>
      <w:proofErr w:type="spellStart"/>
      <w:r w:rsidRPr="000C2F28">
        <w:rPr>
          <w:rFonts w:cs="Times New Roman"/>
          <w:color w:val="000000"/>
          <w:sz w:val="24"/>
          <w:szCs w:val="24"/>
          <w:lang w:val="ru-RU"/>
        </w:rPr>
        <w:t>Web</w:t>
      </w:r>
      <w:proofErr w:type="spellEnd"/>
      <w:r w:rsidRPr="000C2F28">
        <w:rPr>
          <w:rFonts w:cs="Times New Roman"/>
          <w:color w:val="000000"/>
          <w:sz w:val="24"/>
          <w:szCs w:val="24"/>
          <w:lang w:val="ru-RU"/>
        </w:rPr>
        <w:t xml:space="preserve">-интерфейс по протоколу </w:t>
      </w:r>
      <w:proofErr w:type="spellStart"/>
      <w:r w:rsidRPr="000C2F28">
        <w:rPr>
          <w:rFonts w:cs="Times New Roman"/>
          <w:color w:val="000000"/>
          <w:sz w:val="24"/>
          <w:szCs w:val="24"/>
          <w:lang w:val="ru-RU"/>
        </w:rPr>
        <w:t>HTTPs</w:t>
      </w:r>
      <w:proofErr w:type="spellEnd"/>
      <w:r w:rsidRPr="000C2F28">
        <w:rPr>
          <w:rFonts w:cs="Times New Roman"/>
          <w:color w:val="000000"/>
          <w:sz w:val="24"/>
          <w:szCs w:val="24"/>
          <w:lang w:val="ru-RU"/>
        </w:rPr>
        <w:t>;</w:t>
      </w:r>
    </w:p>
    <w:p w14:paraId="51BE90D9" w14:textId="77777777" w:rsidR="001C6F4A" w:rsidRPr="000C2F28" w:rsidRDefault="001C6F4A" w:rsidP="002C1752">
      <w:pPr>
        <w:numPr>
          <w:ilvl w:val="0"/>
          <w:numId w:val="2"/>
        </w:numPr>
        <w:tabs>
          <w:tab w:val="clear" w:pos="2253"/>
          <w:tab w:val="left" w:pos="284"/>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по протоколу SFTP.</w:t>
      </w:r>
    </w:p>
    <w:p w14:paraId="16C7AA1A" w14:textId="116E4F8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Подключение к БДПН оформляется Актом о подключении к </w:t>
      </w:r>
      <w:r w:rsidR="00AD258B">
        <w:rPr>
          <w:color w:val="000000"/>
          <w:sz w:val="24"/>
          <w:szCs w:val="24"/>
          <w:lang w:val="ru-RU"/>
        </w:rPr>
        <w:t>базе данных перенесенных номеров</w:t>
      </w:r>
      <w:r w:rsidRPr="000C2F28">
        <w:rPr>
          <w:color w:val="000000"/>
          <w:sz w:val="24"/>
          <w:szCs w:val="24"/>
          <w:lang w:val="ru-RU"/>
        </w:rPr>
        <w:t xml:space="preserve">, подписанным с обеих </w:t>
      </w:r>
      <w:r w:rsidR="00CC2CEE">
        <w:rPr>
          <w:color w:val="000000"/>
          <w:sz w:val="24"/>
          <w:szCs w:val="24"/>
          <w:lang w:val="ru-RU"/>
        </w:rPr>
        <w:t>с</w:t>
      </w:r>
      <w:r w:rsidRPr="000C2F28">
        <w:rPr>
          <w:color w:val="000000"/>
          <w:sz w:val="24"/>
          <w:szCs w:val="24"/>
          <w:lang w:val="ru-RU"/>
        </w:rPr>
        <w:t>торон</w:t>
      </w:r>
      <w:r w:rsidR="000C41B3" w:rsidRPr="000C2F28">
        <w:rPr>
          <w:color w:val="000000"/>
          <w:sz w:val="24"/>
          <w:szCs w:val="24"/>
          <w:lang w:val="ru-RU"/>
        </w:rPr>
        <w:t>.</w:t>
      </w:r>
      <w:r w:rsidR="008B63D6" w:rsidRPr="000C2F28">
        <w:rPr>
          <w:color w:val="000000"/>
          <w:sz w:val="24"/>
          <w:szCs w:val="24"/>
          <w:lang w:val="ru-RU"/>
        </w:rPr>
        <w:t xml:space="preserve"> Форма Акта о подключении</w:t>
      </w:r>
      <w:r w:rsidR="00CF40D0" w:rsidRPr="000C2F28">
        <w:rPr>
          <w:color w:val="000000"/>
          <w:sz w:val="24"/>
          <w:szCs w:val="24"/>
          <w:lang w:val="ru-RU"/>
        </w:rPr>
        <w:t xml:space="preserve"> </w:t>
      </w:r>
      <w:r w:rsidR="00AD258B" w:rsidRPr="000C2F28">
        <w:rPr>
          <w:color w:val="000000"/>
          <w:sz w:val="24"/>
          <w:szCs w:val="24"/>
          <w:lang w:val="ru-RU"/>
        </w:rPr>
        <w:t xml:space="preserve">к </w:t>
      </w:r>
      <w:r w:rsidR="00AD258B">
        <w:rPr>
          <w:color w:val="000000"/>
          <w:sz w:val="24"/>
          <w:szCs w:val="24"/>
          <w:lang w:val="ru-RU"/>
        </w:rPr>
        <w:t>базе данных перенесенных номеров</w:t>
      </w:r>
      <w:r w:rsidR="00AD258B" w:rsidRPr="000C2F28">
        <w:rPr>
          <w:color w:val="000000"/>
          <w:sz w:val="24"/>
          <w:szCs w:val="24"/>
          <w:lang w:val="ru-RU"/>
        </w:rPr>
        <w:t xml:space="preserve"> </w:t>
      </w:r>
      <w:r w:rsidR="00CF40D0" w:rsidRPr="000C2F28">
        <w:rPr>
          <w:color w:val="000000"/>
          <w:sz w:val="24"/>
          <w:szCs w:val="24"/>
          <w:lang w:val="ru-RU"/>
        </w:rPr>
        <w:t xml:space="preserve">приведена в Приложении № </w:t>
      </w:r>
      <w:r w:rsidR="00EF4FEE" w:rsidRPr="000C2F28">
        <w:rPr>
          <w:color w:val="000000"/>
          <w:sz w:val="24"/>
          <w:szCs w:val="24"/>
          <w:lang w:val="ru-RU"/>
        </w:rPr>
        <w:t xml:space="preserve">3 </w:t>
      </w:r>
      <w:r w:rsidR="000C41B3" w:rsidRPr="000C2F28">
        <w:rPr>
          <w:color w:val="000000"/>
          <w:sz w:val="24"/>
          <w:szCs w:val="24"/>
          <w:lang w:val="ru-RU"/>
        </w:rPr>
        <w:t>к настоящему Договору</w:t>
      </w:r>
      <w:r w:rsidRPr="000C2F28">
        <w:rPr>
          <w:color w:val="000000"/>
          <w:sz w:val="24"/>
          <w:szCs w:val="24"/>
          <w:lang w:val="ru-RU"/>
        </w:rPr>
        <w:t>.</w:t>
      </w:r>
    </w:p>
    <w:p w14:paraId="04D5760D"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lastRenderedPageBreak/>
        <w:t>Проведение регламентных работ производится в порядке, установленном Техническими условиями.</w:t>
      </w:r>
    </w:p>
    <w:p w14:paraId="0C1E7298" w14:textId="77777777" w:rsidR="001C6F4A" w:rsidRPr="002C1752"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2C1752">
        <w:rPr>
          <w:color w:val="000000"/>
          <w:sz w:val="24"/>
          <w:szCs w:val="24"/>
          <w:lang w:val="ru-RU"/>
        </w:rPr>
        <w:t xml:space="preserve">Началом оказания </w:t>
      </w:r>
      <w:r w:rsidR="00316C8F">
        <w:rPr>
          <w:color w:val="000000"/>
          <w:sz w:val="24"/>
          <w:szCs w:val="24"/>
          <w:lang w:val="ru-RU"/>
        </w:rPr>
        <w:t>У</w:t>
      </w:r>
      <w:r w:rsidRPr="002C1752">
        <w:rPr>
          <w:color w:val="000000"/>
          <w:sz w:val="24"/>
          <w:szCs w:val="24"/>
          <w:lang w:val="ru-RU"/>
        </w:rPr>
        <w:t>слуг по внесению изменений в БДПН является дата подписания настоящего Договора.</w:t>
      </w:r>
    </w:p>
    <w:p w14:paraId="071EE89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Ответственность Сторон</w:t>
      </w:r>
    </w:p>
    <w:p w14:paraId="47CDCB9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color w:val="000000"/>
          <w:sz w:val="24"/>
          <w:szCs w:val="24"/>
          <w:lang w:val="ru-RU"/>
        </w:rPr>
        <w:t>.</w:t>
      </w:r>
    </w:p>
    <w:p w14:paraId="3D0908F2"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нарушения Оператором связи сроков исполнения своих обязательств по оплате счетов в пользу Оператора БДПН за оказанную Услугу, Оператор БДПН вправе потребовать уплаты пени в размере 1/3</w:t>
      </w:r>
      <w:r w:rsidR="003B0E91">
        <w:rPr>
          <w:color w:val="000000"/>
          <w:sz w:val="24"/>
          <w:szCs w:val="24"/>
          <w:lang w:val="ru-RU"/>
        </w:rPr>
        <w:t>00</w:t>
      </w:r>
      <w:r w:rsidRPr="000C2F28">
        <w:rPr>
          <w:color w:val="000000"/>
          <w:sz w:val="24"/>
          <w:szCs w:val="24"/>
          <w:lang w:val="ru-RU"/>
        </w:rPr>
        <w:t xml:space="preserve"> </w:t>
      </w:r>
      <w:r w:rsidRPr="000C2F28">
        <w:rPr>
          <w:color w:val="000000"/>
          <w:kern w:val="1"/>
          <w:sz w:val="24"/>
          <w:szCs w:val="24"/>
          <w:lang w:val="ru-RU" w:eastAsia="zh-CN"/>
        </w:rPr>
        <w:t>(одн</w:t>
      </w:r>
      <w:r w:rsidR="003B0E91">
        <w:rPr>
          <w:color w:val="000000"/>
          <w:kern w:val="1"/>
          <w:sz w:val="24"/>
          <w:szCs w:val="24"/>
          <w:lang w:val="ru-RU" w:eastAsia="zh-CN"/>
        </w:rPr>
        <w:t>ой</w:t>
      </w:r>
      <w:r w:rsidRPr="000C2F28">
        <w:rPr>
          <w:color w:val="000000"/>
          <w:kern w:val="1"/>
          <w:sz w:val="24"/>
          <w:szCs w:val="24"/>
          <w:lang w:val="ru-RU" w:eastAsia="zh-CN"/>
        </w:rPr>
        <w:t xml:space="preserve"> тр</w:t>
      </w:r>
      <w:r w:rsidR="003B0E91">
        <w:rPr>
          <w:color w:val="000000"/>
          <w:kern w:val="1"/>
          <w:sz w:val="24"/>
          <w:szCs w:val="24"/>
          <w:lang w:val="ru-RU" w:eastAsia="zh-CN"/>
        </w:rPr>
        <w:t>ехсотой</w:t>
      </w:r>
      <w:r w:rsidRPr="000C2F28">
        <w:rPr>
          <w:color w:val="000000"/>
          <w:kern w:val="1"/>
          <w:sz w:val="24"/>
          <w:szCs w:val="24"/>
          <w:lang w:val="ru-RU" w:eastAsia="zh-CN"/>
        </w:rPr>
        <w:t xml:space="preserve">) </w:t>
      </w:r>
      <w:r w:rsidRPr="000C2F28">
        <w:rPr>
          <w:color w:val="000000"/>
          <w:sz w:val="24"/>
          <w:szCs w:val="24"/>
          <w:lang w:val="ru-RU"/>
        </w:rPr>
        <w:t xml:space="preserve">действующей </w:t>
      </w:r>
      <w:r w:rsidR="003B0E91">
        <w:rPr>
          <w:color w:val="000000"/>
          <w:sz w:val="24"/>
          <w:szCs w:val="24"/>
          <w:lang w:val="ru-RU"/>
        </w:rPr>
        <w:t xml:space="preserve">на дату уплаты пени ключевой </w:t>
      </w:r>
      <w:r w:rsidRPr="000C2F28">
        <w:rPr>
          <w:color w:val="000000"/>
          <w:sz w:val="24"/>
          <w:szCs w:val="24"/>
          <w:lang w:val="ru-RU"/>
        </w:rPr>
        <w:t>ставки Центрального банка Российской Федерации от не</w:t>
      </w:r>
      <w:r w:rsidR="003B0E91">
        <w:rPr>
          <w:color w:val="000000"/>
          <w:sz w:val="24"/>
          <w:szCs w:val="24"/>
          <w:lang w:val="ru-RU"/>
        </w:rPr>
        <w:t xml:space="preserve"> у</w:t>
      </w:r>
      <w:r w:rsidRPr="000C2F28">
        <w:rPr>
          <w:color w:val="000000"/>
          <w:sz w:val="24"/>
          <w:szCs w:val="24"/>
          <w:lang w:val="ru-RU"/>
        </w:rPr>
        <w:t xml:space="preserve">плаченной </w:t>
      </w:r>
      <w:r w:rsidR="003B0E91">
        <w:rPr>
          <w:color w:val="000000"/>
          <w:sz w:val="24"/>
          <w:szCs w:val="24"/>
          <w:lang w:val="ru-RU"/>
        </w:rPr>
        <w:t xml:space="preserve">в срок </w:t>
      </w:r>
      <w:r w:rsidRPr="000C2F28">
        <w:rPr>
          <w:color w:val="000000"/>
          <w:sz w:val="24"/>
          <w:szCs w:val="24"/>
          <w:lang w:val="ru-RU"/>
        </w:rPr>
        <w:t>суммы за каждый просроченный день.</w:t>
      </w:r>
    </w:p>
    <w:p w14:paraId="1EA90D9F" w14:textId="4FEECAAF"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Ни одна из Сторон не несет ответственности за неисполнение своих обязательств по настоящему Договору в связи с изменением реквизитов другой Стороны, в том случае, если другая Сторона не уведомила об изменении своих реквизитов.</w:t>
      </w:r>
    </w:p>
    <w:p w14:paraId="567C6134"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p>
    <w:p w14:paraId="7CA9FCED"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Обстоятельства непреодолимой силы</w:t>
      </w:r>
    </w:p>
    <w:p w14:paraId="205905AA" w14:textId="09BF09AC"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w:t>
      </w:r>
      <w:r w:rsidR="00B77B40">
        <w:rPr>
          <w:color w:val="000000"/>
          <w:sz w:val="24"/>
          <w:szCs w:val="24"/>
          <w:lang w:val="ru-RU"/>
        </w:rPr>
        <w:t xml:space="preserve">неисполнение или ненадлежащее исполнение </w:t>
      </w:r>
      <w:r w:rsidRPr="000C2F28">
        <w:rPr>
          <w:color w:val="000000"/>
          <w:sz w:val="24"/>
          <w:szCs w:val="24"/>
          <w:lang w:val="ru-RU"/>
        </w:rPr>
        <w:t xml:space="preserve">обязательств по Договору, если </w:t>
      </w:r>
      <w:r w:rsidR="00B77B40">
        <w:rPr>
          <w:color w:val="000000"/>
          <w:sz w:val="24"/>
          <w:szCs w:val="24"/>
          <w:lang w:val="ru-RU"/>
        </w:rPr>
        <w:t>неисполнение или ненадлежащее исполнение</w:t>
      </w:r>
      <w:r w:rsidRPr="000C2F28">
        <w:rPr>
          <w:color w:val="000000"/>
          <w:sz w:val="24"/>
          <w:szCs w:val="24"/>
          <w:lang w:val="ru-RU"/>
        </w:rPr>
        <w:t xml:space="preserve"> произошли вследствие обстоятельств непреодолимой силы; в число таких обстоятельств входят: война (включая гражданскую), мятежи, саботаж, забастовки, пожары, взрывы, наводнение или иное стихийное бедствие.</w:t>
      </w:r>
    </w:p>
    <w:p w14:paraId="123AFE16" w14:textId="183A38B8"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Немедленно после получения информации о наступлении любых обстоятельств, </w:t>
      </w:r>
      <w:r w:rsidR="00B77B40">
        <w:rPr>
          <w:color w:val="000000"/>
          <w:sz w:val="24"/>
          <w:szCs w:val="24"/>
          <w:lang w:val="ru-RU"/>
        </w:rPr>
        <w:t xml:space="preserve">вследствие которых невозможно надлежащее исполнение обязательств по </w:t>
      </w:r>
      <w:r w:rsidRPr="000C2F28">
        <w:rPr>
          <w:color w:val="000000"/>
          <w:sz w:val="24"/>
          <w:szCs w:val="24"/>
          <w:lang w:val="ru-RU"/>
        </w:rPr>
        <w:t>Договор</w:t>
      </w:r>
      <w:r w:rsidR="00B77B40">
        <w:rPr>
          <w:color w:val="000000"/>
          <w:sz w:val="24"/>
          <w:szCs w:val="24"/>
          <w:lang w:val="ru-RU"/>
        </w:rPr>
        <w:t>у</w:t>
      </w:r>
      <w:r w:rsidRPr="000C2F28">
        <w:rPr>
          <w:color w:val="000000"/>
          <w:sz w:val="24"/>
          <w:szCs w:val="24"/>
          <w:lang w:val="ru-RU"/>
        </w:rPr>
        <w:t xml:space="preserve">, Стороны письменно уведомляют об этом друг друга в течение 10 (десяти) </w:t>
      </w:r>
      <w:r w:rsidR="00813014" w:rsidRPr="000C2F28">
        <w:rPr>
          <w:color w:val="000000"/>
          <w:sz w:val="24"/>
          <w:szCs w:val="24"/>
          <w:lang w:val="ru-RU"/>
        </w:rPr>
        <w:t xml:space="preserve">рабочих </w:t>
      </w:r>
      <w:r w:rsidRPr="000C2F28">
        <w:rPr>
          <w:color w:val="000000"/>
          <w:sz w:val="24"/>
          <w:szCs w:val="24"/>
          <w:lang w:val="ru-RU"/>
        </w:rPr>
        <w:t xml:space="preserve">дней с момента наступления таких обстоятельств. </w:t>
      </w:r>
    </w:p>
    <w:p w14:paraId="7C3255B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w:t>
      </w:r>
    </w:p>
    <w:p w14:paraId="320FA234"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дней, Стороны обсудят возможность альтернативных способов исполнения Договора, или прекращения действия Договора без возмещения убытков. </w:t>
      </w:r>
    </w:p>
    <w:p w14:paraId="1CCE7272" w14:textId="77777777" w:rsidR="001C6F4A" w:rsidRPr="000C2F28" w:rsidRDefault="001C6F4A" w:rsidP="00F23CFC">
      <w:pPr>
        <w:pStyle w:val="4"/>
        <w:shd w:val="clear" w:color="auto" w:fill="auto"/>
        <w:tabs>
          <w:tab w:val="left" w:pos="709"/>
        </w:tabs>
        <w:spacing w:before="0" w:line="276" w:lineRule="auto"/>
        <w:rPr>
          <w:b/>
          <w:color w:val="000000"/>
          <w:sz w:val="24"/>
          <w:szCs w:val="24"/>
          <w:lang w:val="ru-RU"/>
        </w:rPr>
      </w:pPr>
    </w:p>
    <w:p w14:paraId="370932D1"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Порядок рассмотрения споров</w:t>
      </w:r>
    </w:p>
    <w:p w14:paraId="76EF46A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 случае возникновения между Оператором БДПН и Оператором связи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54756BFF" w14:textId="77777777" w:rsidR="00CB2F4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Если споры не могут быть разрешены путем переговоров, спорные вопросы передаются в Арбитражный суд города Москвы для разрешения в соответствии с законодательством 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color w:val="000000"/>
          <w:sz w:val="24"/>
          <w:szCs w:val="24"/>
          <w:lang w:val="ru-RU"/>
        </w:rPr>
        <w:t>.</w:t>
      </w:r>
    </w:p>
    <w:p w14:paraId="37BD09DA" w14:textId="77777777" w:rsidR="001C6F4A" w:rsidRPr="000C2F28" w:rsidRDefault="00CB2F48" w:rsidP="00CB2F48">
      <w:pPr>
        <w:pStyle w:val="4"/>
        <w:shd w:val="clear" w:color="auto" w:fill="auto"/>
        <w:tabs>
          <w:tab w:val="left" w:pos="709"/>
        </w:tabs>
        <w:spacing w:before="0" w:line="276" w:lineRule="auto"/>
        <w:rPr>
          <w:highlight w:val="yellow"/>
          <w:lang w:val="ru-RU"/>
        </w:rPr>
      </w:pPr>
      <w:r>
        <w:rPr>
          <w:color w:val="000000"/>
          <w:sz w:val="24"/>
          <w:szCs w:val="24"/>
          <w:lang w:val="ru-RU"/>
        </w:rPr>
        <w:br w:type="page"/>
      </w:r>
    </w:p>
    <w:p w14:paraId="6A2FBF78"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lastRenderedPageBreak/>
        <w:t xml:space="preserve">Срок действия </w:t>
      </w:r>
      <w:r w:rsidR="00DF61F7">
        <w:rPr>
          <w:b/>
          <w:color w:val="000000"/>
          <w:sz w:val="24"/>
          <w:szCs w:val="24"/>
          <w:lang w:val="ru-RU"/>
        </w:rPr>
        <w:t>Д</w:t>
      </w:r>
      <w:r w:rsidRPr="000C2F28">
        <w:rPr>
          <w:b/>
          <w:color w:val="000000"/>
          <w:sz w:val="24"/>
          <w:szCs w:val="24"/>
          <w:lang w:val="ru-RU"/>
        </w:rPr>
        <w:t>оговора</w:t>
      </w:r>
    </w:p>
    <w:p w14:paraId="44D13F2D" w14:textId="06517B09"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D846DD">
        <w:rPr>
          <w:sz w:val="24"/>
          <w:szCs w:val="24"/>
          <w:lang w:val="ru-RU"/>
        </w:rPr>
        <w:t xml:space="preserve">Настоящий </w:t>
      </w:r>
      <w:r w:rsidR="00AD258B" w:rsidRPr="00D846DD">
        <w:rPr>
          <w:sz w:val="24"/>
          <w:szCs w:val="24"/>
          <w:lang w:val="ru-RU"/>
        </w:rPr>
        <w:t xml:space="preserve">Договор </w:t>
      </w:r>
      <w:r w:rsidRPr="00D846DD">
        <w:rPr>
          <w:sz w:val="24"/>
          <w:szCs w:val="24"/>
          <w:lang w:val="ru-RU"/>
        </w:rPr>
        <w:t>вступает в силу с даты его подписания Сторонами и действует до даты</w:t>
      </w:r>
      <w:r w:rsidR="00D846DD" w:rsidRPr="00D846DD">
        <w:rPr>
          <w:sz w:val="24"/>
          <w:szCs w:val="24"/>
          <w:lang w:val="ru-RU"/>
        </w:rPr>
        <w:t xml:space="preserve"> его расторжения в случаях, указанных в п.11.2 настоящего Договора</w:t>
      </w:r>
      <w:r w:rsidR="00400412" w:rsidRPr="00D846DD">
        <w:rPr>
          <w:sz w:val="24"/>
          <w:szCs w:val="24"/>
          <w:lang w:val="ru-RU"/>
        </w:rPr>
        <w:t xml:space="preserve">, </w:t>
      </w:r>
      <w:r w:rsidR="00400412">
        <w:rPr>
          <w:color w:val="000000"/>
          <w:sz w:val="24"/>
          <w:szCs w:val="24"/>
          <w:lang w:val="ru-RU"/>
        </w:rPr>
        <w:t>а в части исполнения финансовых обязательств – до полного их исполнения</w:t>
      </w:r>
      <w:r w:rsidRPr="000C2F28">
        <w:rPr>
          <w:color w:val="000000"/>
          <w:sz w:val="24"/>
          <w:szCs w:val="24"/>
          <w:lang w:val="ru-RU"/>
        </w:rPr>
        <w:t>.</w:t>
      </w:r>
    </w:p>
    <w:p w14:paraId="2A71805C"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может быть расторгнут в следующих случаях:</w:t>
      </w:r>
    </w:p>
    <w:p w14:paraId="5F56092F" w14:textId="77777777" w:rsidR="00392F74" w:rsidRDefault="001C6F4A" w:rsidP="00392F74">
      <w:pPr>
        <w:numPr>
          <w:ilvl w:val="0"/>
          <w:numId w:val="2"/>
        </w:numPr>
        <w:tabs>
          <w:tab w:val="clear" w:pos="2253"/>
        </w:tabs>
        <w:ind w:left="0" w:firstLine="0"/>
        <w:jc w:val="both"/>
        <w:rPr>
          <w:rFonts w:cs="Times New Roman"/>
          <w:color w:val="000000"/>
          <w:sz w:val="24"/>
          <w:szCs w:val="24"/>
          <w:lang w:val="ru-RU"/>
        </w:rPr>
      </w:pPr>
      <w:r w:rsidRPr="000C2F28">
        <w:rPr>
          <w:rFonts w:cs="Times New Roman"/>
          <w:color w:val="000000"/>
          <w:sz w:val="24"/>
          <w:szCs w:val="24"/>
          <w:lang w:val="ru-RU"/>
        </w:rPr>
        <w:t xml:space="preserve">по соглашению </w:t>
      </w:r>
      <w:r w:rsidR="00005991">
        <w:rPr>
          <w:rFonts w:cs="Times New Roman"/>
          <w:color w:val="000000"/>
          <w:sz w:val="24"/>
          <w:szCs w:val="24"/>
          <w:lang w:val="ru-RU"/>
        </w:rPr>
        <w:t>С</w:t>
      </w:r>
      <w:r w:rsidRPr="000C2F28">
        <w:rPr>
          <w:rFonts w:cs="Times New Roman"/>
          <w:color w:val="000000"/>
          <w:sz w:val="24"/>
          <w:szCs w:val="24"/>
          <w:lang w:val="ru-RU"/>
        </w:rPr>
        <w:t>торон;</w:t>
      </w:r>
    </w:p>
    <w:p w14:paraId="02AB4005" w14:textId="77777777" w:rsidR="001C6F4A" w:rsidRPr="00392F74" w:rsidRDefault="001C6F4A" w:rsidP="00392F74">
      <w:pPr>
        <w:numPr>
          <w:ilvl w:val="0"/>
          <w:numId w:val="2"/>
        </w:numPr>
        <w:tabs>
          <w:tab w:val="clear" w:pos="2253"/>
        </w:tabs>
        <w:ind w:left="0" w:firstLine="0"/>
        <w:jc w:val="both"/>
        <w:rPr>
          <w:rFonts w:cs="Times New Roman"/>
          <w:color w:val="000000"/>
          <w:sz w:val="24"/>
          <w:szCs w:val="24"/>
          <w:lang w:val="ru-RU"/>
        </w:rPr>
      </w:pPr>
      <w:r w:rsidRPr="00392F74">
        <w:rPr>
          <w:rFonts w:cs="Times New Roman"/>
          <w:color w:val="000000"/>
          <w:sz w:val="24"/>
          <w:szCs w:val="24"/>
          <w:lang w:val="ru-RU"/>
        </w:rPr>
        <w:t>по решению суда.</w:t>
      </w:r>
    </w:p>
    <w:p w14:paraId="7EC3C186"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 расторжении настоящего Договора Стороны обязаны согласовать порядок проведения расчетов по неисполненным денежным обязательствам. </w:t>
      </w:r>
    </w:p>
    <w:p w14:paraId="36E43D59" w14:textId="77777777" w:rsidR="001C6F4A" w:rsidRPr="000C2F28" w:rsidRDefault="001C6F4A" w:rsidP="00F23CFC">
      <w:pPr>
        <w:spacing w:line="276" w:lineRule="auto"/>
        <w:jc w:val="both"/>
        <w:rPr>
          <w:color w:val="000000"/>
          <w:sz w:val="24"/>
          <w:szCs w:val="24"/>
          <w:lang w:val="ru-RU"/>
        </w:rPr>
      </w:pPr>
    </w:p>
    <w:p w14:paraId="6D126010" w14:textId="77777777" w:rsidR="001C6F4A" w:rsidRPr="000C2F28" w:rsidRDefault="001C6F4A" w:rsidP="00F23CFC">
      <w:pPr>
        <w:pStyle w:val="4"/>
        <w:numPr>
          <w:ilvl w:val="0"/>
          <w:numId w:val="1"/>
        </w:numPr>
        <w:shd w:val="clear" w:color="auto" w:fill="auto"/>
        <w:tabs>
          <w:tab w:val="left" w:pos="709"/>
        </w:tabs>
        <w:spacing w:before="0" w:line="276" w:lineRule="auto"/>
        <w:ind w:left="0" w:firstLine="0"/>
        <w:rPr>
          <w:b/>
          <w:color w:val="000000"/>
          <w:sz w:val="24"/>
          <w:szCs w:val="24"/>
          <w:lang w:val="ru-RU"/>
        </w:rPr>
      </w:pPr>
      <w:r w:rsidRPr="000C2F28">
        <w:rPr>
          <w:b/>
          <w:color w:val="000000"/>
          <w:sz w:val="24"/>
          <w:szCs w:val="24"/>
          <w:lang w:val="ru-RU"/>
        </w:rPr>
        <w:t>Прочие условия</w:t>
      </w:r>
    </w:p>
    <w:p w14:paraId="74FC32C1"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Термины и определения, используемые в настоящем </w:t>
      </w:r>
      <w:r w:rsidR="00AD258B">
        <w:rPr>
          <w:color w:val="000000"/>
          <w:sz w:val="24"/>
          <w:szCs w:val="24"/>
          <w:lang w:val="ru-RU"/>
        </w:rPr>
        <w:t>Д</w:t>
      </w:r>
      <w:r w:rsidRPr="000C2F28">
        <w:rPr>
          <w:color w:val="000000"/>
          <w:sz w:val="24"/>
          <w:szCs w:val="24"/>
          <w:lang w:val="ru-RU"/>
        </w:rPr>
        <w:t xml:space="preserve">оговоре, понимаются и толкуются так, как они определены в законодательстве Российской Федерации. </w:t>
      </w:r>
    </w:p>
    <w:p w14:paraId="0A341A84" w14:textId="155AE904"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Любые уведомления или иные сообщения, подлежащие передаче от одной Стороны другой Стороне, должны передаваться в письменной форме в соответствии с реквизитами, указанными в </w:t>
      </w:r>
      <w:r w:rsidR="00EA288A">
        <w:rPr>
          <w:color w:val="000000"/>
          <w:sz w:val="24"/>
          <w:szCs w:val="24"/>
          <w:lang w:val="ru-RU"/>
        </w:rPr>
        <w:t xml:space="preserve">Разделе </w:t>
      </w:r>
      <w:r w:rsidRPr="000C2F28">
        <w:rPr>
          <w:color w:val="000000"/>
          <w:sz w:val="24"/>
          <w:szCs w:val="24"/>
          <w:lang w:val="ru-RU"/>
        </w:rPr>
        <w:t>13 «Адреса и реквизиты Сторон» настоящего Договора</w:t>
      </w:r>
      <w:r w:rsidR="00B77B40" w:rsidRPr="009E3ED5">
        <w:rPr>
          <w:color w:val="000000"/>
          <w:sz w:val="24"/>
          <w:szCs w:val="24"/>
          <w:lang w:val="ru-RU"/>
        </w:rPr>
        <w:t>,</w:t>
      </w:r>
      <w:r w:rsidRPr="000C2F28">
        <w:rPr>
          <w:color w:val="000000"/>
          <w:sz w:val="24"/>
          <w:szCs w:val="24"/>
          <w:lang w:val="ru-RU"/>
        </w:rPr>
        <w:t xml:space="preserve"> и считаются полученными с даты регистрации письма в документообороте другой Стороны, либо с даты, указанной в уведомлении о получения заказного письма.</w:t>
      </w:r>
    </w:p>
    <w:p w14:paraId="0BE9EBEF"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Настоящий Договор составлен и будет выполняться Сторонами в соответствии с законодательством Российской Федерации.</w:t>
      </w:r>
    </w:p>
    <w:p w14:paraId="280CE939"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Все изменения данного Договора производятся в письменной форме и подписываются обеими Сторонами.</w:t>
      </w:r>
    </w:p>
    <w:p w14:paraId="125BE86E" w14:textId="77777777" w:rsidR="001C6F4A"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Настоящим свидетельствуется, что Договор составлен в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p w14:paraId="6AF08AB1" w14:textId="4490CD92" w:rsidR="00F66B63" w:rsidRPr="000C2F28" w:rsidRDefault="00F66B63" w:rsidP="00F66B63">
      <w:pPr>
        <w:pStyle w:val="4"/>
        <w:numPr>
          <w:ilvl w:val="1"/>
          <w:numId w:val="1"/>
        </w:numPr>
        <w:shd w:val="clear" w:color="auto" w:fill="auto"/>
        <w:tabs>
          <w:tab w:val="left" w:pos="709"/>
        </w:tabs>
        <w:spacing w:before="0" w:line="276" w:lineRule="auto"/>
        <w:ind w:left="0" w:firstLine="0"/>
        <w:rPr>
          <w:color w:val="000000"/>
          <w:sz w:val="24"/>
          <w:szCs w:val="24"/>
          <w:lang w:val="ru-RU"/>
        </w:rPr>
      </w:pPr>
      <w:r w:rsidRPr="00F66B63">
        <w:rPr>
          <w:color w:val="000000"/>
          <w:sz w:val="24"/>
          <w:szCs w:val="24"/>
          <w:lang w:val="ru-RU"/>
        </w:rPr>
        <w:t>В соответствии с п.2 ст. 425 Г</w:t>
      </w:r>
      <w:r w:rsidR="00400412">
        <w:rPr>
          <w:color w:val="000000"/>
          <w:sz w:val="24"/>
          <w:szCs w:val="24"/>
          <w:lang w:val="ru-RU"/>
        </w:rPr>
        <w:t xml:space="preserve">ражданского </w:t>
      </w:r>
      <w:r w:rsidRPr="00F66B63">
        <w:rPr>
          <w:color w:val="000000"/>
          <w:sz w:val="24"/>
          <w:szCs w:val="24"/>
          <w:lang w:val="ru-RU"/>
        </w:rPr>
        <w:t>К</w:t>
      </w:r>
      <w:r w:rsidR="00400412">
        <w:rPr>
          <w:color w:val="000000"/>
          <w:sz w:val="24"/>
          <w:szCs w:val="24"/>
          <w:lang w:val="ru-RU"/>
        </w:rPr>
        <w:t>одекса</w:t>
      </w:r>
      <w:r w:rsidRPr="00F66B63">
        <w:rPr>
          <w:color w:val="000000"/>
          <w:sz w:val="24"/>
          <w:szCs w:val="24"/>
          <w:lang w:val="ru-RU"/>
        </w:rPr>
        <w:t xml:space="preserve"> Р</w:t>
      </w:r>
      <w:r w:rsidR="00400412">
        <w:rPr>
          <w:color w:val="000000"/>
          <w:sz w:val="24"/>
          <w:szCs w:val="24"/>
          <w:lang w:val="ru-RU"/>
        </w:rPr>
        <w:t xml:space="preserve">оссийской </w:t>
      </w:r>
      <w:r w:rsidRPr="00F66B63">
        <w:rPr>
          <w:color w:val="000000"/>
          <w:sz w:val="24"/>
          <w:szCs w:val="24"/>
          <w:lang w:val="ru-RU"/>
        </w:rPr>
        <w:t>Ф</w:t>
      </w:r>
      <w:r w:rsidR="00400412">
        <w:rPr>
          <w:color w:val="000000"/>
          <w:sz w:val="24"/>
          <w:szCs w:val="24"/>
          <w:lang w:val="ru-RU"/>
        </w:rPr>
        <w:t>едерации</w:t>
      </w:r>
      <w:r w:rsidRPr="00F66B63">
        <w:rPr>
          <w:color w:val="000000"/>
          <w:sz w:val="24"/>
          <w:szCs w:val="24"/>
          <w:lang w:val="ru-RU"/>
        </w:rPr>
        <w:t xml:space="preserve"> Стороны договорились, что указанные в Разделе 2 настоящего Договора условия будут применяться как к отношениям Сторон в течение указанного в Разделе 11 срока действия настоящего Договора, так и к отношениям Сторон, возникающим с </w:t>
      </w:r>
      <w:r w:rsidR="0013323D">
        <w:rPr>
          <w:color w:val="000000"/>
          <w:sz w:val="24"/>
          <w:szCs w:val="24"/>
          <w:lang w:val="ru-RU"/>
        </w:rPr>
        <w:t>________</w:t>
      </w:r>
      <w:r w:rsidRPr="00F66B63">
        <w:rPr>
          <w:color w:val="000000"/>
          <w:sz w:val="24"/>
          <w:szCs w:val="24"/>
          <w:lang w:val="ru-RU"/>
        </w:rPr>
        <w:t xml:space="preserve"> до даты заключения настоящего Договора.</w:t>
      </w:r>
    </w:p>
    <w:p w14:paraId="29059420" w14:textId="77777777" w:rsidR="001C6F4A" w:rsidRPr="000C2F28" w:rsidRDefault="001C6F4A" w:rsidP="00F23CFC">
      <w:pPr>
        <w:pStyle w:val="4"/>
        <w:numPr>
          <w:ilvl w:val="1"/>
          <w:numId w:val="1"/>
        </w:numPr>
        <w:shd w:val="clear" w:color="auto" w:fill="auto"/>
        <w:tabs>
          <w:tab w:val="left" w:pos="709"/>
        </w:tabs>
        <w:spacing w:before="0" w:line="276" w:lineRule="auto"/>
        <w:ind w:left="0" w:firstLine="0"/>
        <w:rPr>
          <w:color w:val="000000"/>
          <w:sz w:val="24"/>
          <w:szCs w:val="24"/>
          <w:lang w:val="ru-RU"/>
        </w:rPr>
      </w:pPr>
      <w:r w:rsidRPr="000C2F28">
        <w:rPr>
          <w:color w:val="000000"/>
          <w:sz w:val="24"/>
          <w:szCs w:val="24"/>
          <w:lang w:val="ru-RU"/>
        </w:rPr>
        <w:t xml:space="preserve">Приложения к настоящему Договору: </w:t>
      </w:r>
    </w:p>
    <w:p w14:paraId="561051C9"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1 «Технические условия»;</w:t>
      </w:r>
    </w:p>
    <w:p w14:paraId="4B1E74C5" w14:textId="77777777" w:rsidR="001C6F4A"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2 </w:t>
      </w:r>
      <w:r w:rsidR="001936D2" w:rsidRPr="000C2F28">
        <w:rPr>
          <w:color w:val="000000"/>
          <w:sz w:val="24"/>
          <w:szCs w:val="24"/>
          <w:lang w:val="ru-RU"/>
        </w:rPr>
        <w:t>«Порядок сверки данных»;</w:t>
      </w:r>
    </w:p>
    <w:p w14:paraId="6A7280DB" w14:textId="77777777" w:rsidR="001936D2" w:rsidRPr="000C2F28" w:rsidRDefault="001C6F4A"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3 </w:t>
      </w:r>
      <w:r w:rsidR="001936D2" w:rsidRPr="000C2F28">
        <w:rPr>
          <w:color w:val="000000"/>
          <w:sz w:val="24"/>
          <w:szCs w:val="24"/>
          <w:lang w:val="ru-RU"/>
        </w:rPr>
        <w:t>«Форма Акта о подключении</w:t>
      </w:r>
      <w:r w:rsidR="00071252" w:rsidRPr="00071252">
        <w:rPr>
          <w:color w:val="000000"/>
          <w:sz w:val="24"/>
          <w:szCs w:val="24"/>
          <w:lang w:val="ru-RU"/>
        </w:rPr>
        <w:t xml:space="preserve"> </w:t>
      </w:r>
      <w:r w:rsidR="00071252">
        <w:rPr>
          <w:color w:val="000000"/>
          <w:sz w:val="24"/>
          <w:szCs w:val="24"/>
          <w:lang w:val="ru-RU"/>
        </w:rPr>
        <w:t>к базе данных перенесенных номеров</w:t>
      </w:r>
      <w:r w:rsidR="001936D2" w:rsidRPr="000C2F28">
        <w:rPr>
          <w:color w:val="000000"/>
          <w:sz w:val="24"/>
          <w:szCs w:val="24"/>
          <w:lang w:val="ru-RU"/>
        </w:rPr>
        <w:t>»;</w:t>
      </w:r>
    </w:p>
    <w:p w14:paraId="45C642DA" w14:textId="77777777" w:rsidR="001C6F4A" w:rsidRPr="000C2F28" w:rsidRDefault="001936D2" w:rsidP="00F23CFC">
      <w:pPr>
        <w:pStyle w:val="4"/>
        <w:shd w:val="clear" w:color="auto" w:fill="auto"/>
        <w:tabs>
          <w:tab w:val="left" w:pos="709"/>
        </w:tabs>
        <w:spacing w:before="0" w:line="276" w:lineRule="auto"/>
        <w:rPr>
          <w:color w:val="000000"/>
          <w:sz w:val="24"/>
          <w:szCs w:val="24"/>
          <w:lang w:val="ru-RU"/>
        </w:rPr>
      </w:pPr>
      <w:r w:rsidRPr="000C2F28">
        <w:rPr>
          <w:color w:val="000000"/>
          <w:sz w:val="24"/>
          <w:szCs w:val="24"/>
          <w:lang w:val="ru-RU"/>
        </w:rPr>
        <w:t>Приложение №</w:t>
      </w:r>
      <w:r w:rsidR="00903872">
        <w:rPr>
          <w:color w:val="000000"/>
          <w:sz w:val="24"/>
          <w:szCs w:val="24"/>
          <w:lang w:val="ru-RU"/>
        </w:rPr>
        <w:t xml:space="preserve"> </w:t>
      </w:r>
      <w:r w:rsidRPr="000C2F28">
        <w:rPr>
          <w:color w:val="000000"/>
          <w:sz w:val="24"/>
          <w:szCs w:val="24"/>
          <w:lang w:val="ru-RU"/>
        </w:rPr>
        <w:t xml:space="preserve">4 </w:t>
      </w:r>
      <w:r w:rsidR="001C6F4A" w:rsidRPr="000C2F28">
        <w:rPr>
          <w:color w:val="000000"/>
          <w:sz w:val="24"/>
          <w:szCs w:val="24"/>
          <w:lang w:val="ru-RU"/>
        </w:rPr>
        <w:t xml:space="preserve">«Форма Акта оказанных </w:t>
      </w:r>
      <w:r w:rsidR="00316C8F">
        <w:rPr>
          <w:color w:val="000000"/>
          <w:sz w:val="24"/>
          <w:szCs w:val="24"/>
          <w:lang w:val="ru-RU"/>
        </w:rPr>
        <w:t>У</w:t>
      </w:r>
      <w:r w:rsidR="001C6F4A" w:rsidRPr="000C2F28">
        <w:rPr>
          <w:color w:val="000000"/>
          <w:sz w:val="24"/>
          <w:szCs w:val="24"/>
          <w:lang w:val="ru-RU"/>
        </w:rPr>
        <w:t>слуг»</w:t>
      </w:r>
      <w:r w:rsidRPr="000C2F28">
        <w:rPr>
          <w:color w:val="000000"/>
          <w:sz w:val="24"/>
          <w:szCs w:val="24"/>
          <w:lang w:val="ru-RU"/>
        </w:rPr>
        <w:t>.</w:t>
      </w:r>
    </w:p>
    <w:p w14:paraId="61FF713F" w14:textId="77777777" w:rsidR="001C6F4A" w:rsidRPr="000C2F28" w:rsidRDefault="000C7C5E" w:rsidP="000C7C5E">
      <w:pPr>
        <w:pStyle w:val="4"/>
        <w:numPr>
          <w:ilvl w:val="0"/>
          <w:numId w:val="1"/>
        </w:numPr>
        <w:shd w:val="clear" w:color="auto" w:fill="auto"/>
        <w:tabs>
          <w:tab w:val="left" w:pos="709"/>
        </w:tabs>
        <w:spacing w:before="0" w:line="276" w:lineRule="auto"/>
        <w:ind w:left="0" w:firstLine="0"/>
        <w:rPr>
          <w:b/>
          <w:color w:val="000000"/>
          <w:sz w:val="24"/>
          <w:szCs w:val="24"/>
          <w:lang w:val="ru-RU"/>
        </w:rPr>
      </w:pPr>
      <w:r>
        <w:rPr>
          <w:color w:val="000000"/>
          <w:sz w:val="24"/>
          <w:szCs w:val="24"/>
          <w:lang w:val="ru-RU"/>
        </w:rPr>
        <w:br w:type="page"/>
      </w:r>
      <w:r w:rsidR="001C6F4A" w:rsidRPr="000C2F28">
        <w:rPr>
          <w:b/>
          <w:color w:val="000000"/>
          <w:sz w:val="24"/>
          <w:szCs w:val="24"/>
          <w:lang w:val="ru-RU"/>
        </w:rPr>
        <w:lastRenderedPageBreak/>
        <w:t>Адреса и реквизиты Сторон</w:t>
      </w:r>
    </w:p>
    <w:p w14:paraId="1FA865BD" w14:textId="77777777" w:rsidR="001C6F4A" w:rsidRPr="000C2F28" w:rsidRDefault="001C6F4A" w:rsidP="00F23CFC">
      <w:pPr>
        <w:spacing w:line="276" w:lineRule="auto"/>
        <w:jc w:val="right"/>
        <w:rPr>
          <w:b/>
          <w:color w:val="000000"/>
          <w:lang w:val="en-US"/>
        </w:rPr>
      </w:pPr>
    </w:p>
    <w:tbl>
      <w:tblPr>
        <w:tblW w:w="9085" w:type="dxa"/>
        <w:tblInd w:w="-5" w:type="dxa"/>
        <w:tblLayout w:type="fixed"/>
        <w:tblLook w:val="0000" w:firstRow="0" w:lastRow="0" w:firstColumn="0" w:lastColumn="0" w:noHBand="0" w:noVBand="0"/>
      </w:tblPr>
      <w:tblGrid>
        <w:gridCol w:w="4613"/>
        <w:gridCol w:w="4472"/>
      </w:tblGrid>
      <w:tr w:rsidR="001C6F4A" w:rsidRPr="000C2F28" w14:paraId="2CF58D27" w14:textId="77777777">
        <w:trPr>
          <w:trHeight w:val="4734"/>
        </w:trPr>
        <w:tc>
          <w:tcPr>
            <w:tcW w:w="4613" w:type="dxa"/>
            <w:tcBorders>
              <w:top w:val="single" w:sz="4" w:space="0" w:color="000000"/>
              <w:left w:val="single" w:sz="4" w:space="0" w:color="000000"/>
              <w:bottom w:val="single" w:sz="4" w:space="0" w:color="000000"/>
            </w:tcBorders>
          </w:tcPr>
          <w:p w14:paraId="1A53D410" w14:textId="77777777" w:rsidR="001C6F4A" w:rsidRPr="000C2F28" w:rsidRDefault="001C6F4A" w:rsidP="00F23CFC">
            <w:pPr>
              <w:autoSpaceDE w:val="0"/>
              <w:snapToGrid w:val="0"/>
              <w:spacing w:line="276" w:lineRule="auto"/>
              <w:jc w:val="both"/>
              <w:rPr>
                <w:b/>
                <w:color w:val="000000"/>
                <w:sz w:val="24"/>
                <w:szCs w:val="24"/>
                <w:lang w:val="ru-RU"/>
              </w:rPr>
            </w:pPr>
            <w:r w:rsidRPr="000C2F28">
              <w:rPr>
                <w:b/>
                <w:color w:val="000000"/>
                <w:sz w:val="24"/>
                <w:szCs w:val="24"/>
                <w:lang w:val="ru-RU"/>
              </w:rPr>
              <w:t>Оператор БДПН:</w:t>
            </w:r>
          </w:p>
          <w:p w14:paraId="1CFB1978" w14:textId="23C567FF" w:rsidR="001C6F4A" w:rsidRPr="00B100E4" w:rsidRDefault="0013323D" w:rsidP="00B100E4">
            <w:pPr>
              <w:autoSpaceDE w:val="0"/>
              <w:jc w:val="both"/>
              <w:rPr>
                <w:rFonts w:cs="Times New Roman"/>
                <w:color w:val="000000" w:themeColor="text1"/>
                <w:sz w:val="24"/>
                <w:szCs w:val="24"/>
                <w:lang w:val="ru-RU"/>
              </w:rPr>
            </w:pPr>
            <w:r w:rsidRPr="00B100E4">
              <w:rPr>
                <w:rFonts w:cs="Times New Roman"/>
                <w:color w:val="000000" w:themeColor="text1"/>
                <w:sz w:val="24"/>
                <w:szCs w:val="24"/>
                <w:lang w:val="ru-RU"/>
              </w:rPr>
              <w:t xml:space="preserve">Федеральное государственное </w:t>
            </w:r>
            <w:r w:rsidR="00D1460A" w:rsidRPr="00B100E4">
              <w:rPr>
                <w:rFonts w:cs="Times New Roman"/>
                <w:color w:val="000000" w:themeColor="text1"/>
                <w:sz w:val="24"/>
                <w:szCs w:val="24"/>
                <w:lang w:val="ru-RU"/>
              </w:rPr>
              <w:t>бюджетное</w:t>
            </w:r>
            <w:r w:rsidRPr="00B100E4">
              <w:rPr>
                <w:rFonts w:cs="Times New Roman"/>
                <w:color w:val="000000" w:themeColor="text1"/>
                <w:sz w:val="24"/>
                <w:szCs w:val="24"/>
                <w:lang w:val="ru-RU"/>
              </w:rPr>
              <w:t xml:space="preserve"> </w:t>
            </w:r>
            <w:r w:rsidR="00D1460A" w:rsidRPr="00B100E4">
              <w:rPr>
                <w:rFonts w:cs="Times New Roman"/>
                <w:color w:val="000000" w:themeColor="text1"/>
                <w:sz w:val="24"/>
                <w:szCs w:val="24"/>
                <w:lang w:val="ru-RU"/>
              </w:rPr>
              <w:t>учреждение</w:t>
            </w:r>
            <w:r w:rsidRPr="00B100E4">
              <w:rPr>
                <w:rFonts w:cs="Times New Roman"/>
                <w:color w:val="000000" w:themeColor="text1"/>
                <w:sz w:val="24"/>
                <w:szCs w:val="24"/>
                <w:lang w:val="ru-RU"/>
              </w:rPr>
              <w:t xml:space="preserve"> «Ордена Трудового Красного Знамени Российский научно-исследовательский институт радио имени М.И. Кривошеева» (ФГ</w:t>
            </w:r>
            <w:r w:rsidR="00D1460A" w:rsidRPr="00B100E4">
              <w:rPr>
                <w:rFonts w:cs="Times New Roman"/>
                <w:color w:val="000000" w:themeColor="text1"/>
                <w:sz w:val="24"/>
                <w:szCs w:val="24"/>
                <w:lang w:val="ru-RU"/>
              </w:rPr>
              <w:t>БУ</w:t>
            </w:r>
            <w:r w:rsidRPr="00B100E4">
              <w:rPr>
                <w:rFonts w:cs="Times New Roman"/>
                <w:color w:val="000000" w:themeColor="text1"/>
                <w:sz w:val="24"/>
                <w:szCs w:val="24"/>
                <w:lang w:val="ru-RU"/>
              </w:rPr>
              <w:t xml:space="preserve"> НИИР)</w:t>
            </w:r>
          </w:p>
          <w:p w14:paraId="2E5C6347" w14:textId="77777777" w:rsidR="004E345D" w:rsidRDefault="004E345D" w:rsidP="004E345D">
            <w:pPr>
              <w:autoSpaceDE w:val="0"/>
              <w:jc w:val="both"/>
              <w:rPr>
                <w:rFonts w:cs="Times New Roman"/>
                <w:b/>
                <w:color w:val="000000" w:themeColor="text1"/>
                <w:sz w:val="24"/>
                <w:szCs w:val="24"/>
                <w:lang w:val="ru-RU" w:eastAsia="en-US"/>
              </w:rPr>
            </w:pPr>
            <w:r w:rsidRPr="00C04CFF">
              <w:rPr>
                <w:rFonts w:cs="Times New Roman"/>
                <w:b/>
                <w:color w:val="000000" w:themeColor="text1"/>
                <w:sz w:val="24"/>
                <w:szCs w:val="24"/>
                <w:lang w:val="ru-RU"/>
              </w:rPr>
              <w:t xml:space="preserve">Юридический адрес: </w:t>
            </w:r>
          </w:p>
          <w:p w14:paraId="2959637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16А, стр.1</w:t>
            </w:r>
          </w:p>
          <w:p w14:paraId="6549FA2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Почтовый</w:t>
            </w:r>
            <w:r w:rsidRPr="00C04CFF">
              <w:rPr>
                <w:b/>
                <w:color w:val="000000" w:themeColor="text1"/>
                <w:lang w:val="ru-RU"/>
              </w:rPr>
              <w:t xml:space="preserve"> </w:t>
            </w:r>
            <w:r w:rsidRPr="00C04CFF">
              <w:rPr>
                <w:rFonts w:cs="Times New Roman"/>
                <w:b/>
                <w:color w:val="000000" w:themeColor="text1"/>
                <w:sz w:val="24"/>
                <w:szCs w:val="24"/>
                <w:lang w:val="ru-RU"/>
              </w:rPr>
              <w:t xml:space="preserve">адрес: </w:t>
            </w:r>
          </w:p>
          <w:p w14:paraId="620E011B"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105064, Российская Федерация, г.</w:t>
            </w:r>
            <w:r>
              <w:rPr>
                <w:rFonts w:cs="Times New Roman"/>
                <w:color w:val="000000" w:themeColor="text1"/>
                <w:sz w:val="24"/>
                <w:szCs w:val="24"/>
              </w:rPr>
              <w:t> </w:t>
            </w:r>
            <w:r w:rsidRPr="00C04CFF">
              <w:rPr>
                <w:rFonts w:cs="Times New Roman"/>
                <w:color w:val="000000" w:themeColor="text1"/>
                <w:sz w:val="24"/>
                <w:szCs w:val="24"/>
                <w:lang w:val="ru-RU"/>
              </w:rPr>
              <w:t>Москва, ул. Казакова, д. 16</w:t>
            </w:r>
          </w:p>
          <w:p w14:paraId="4E4D5455" w14:textId="77777777" w:rsidR="004E345D" w:rsidRDefault="004E345D" w:rsidP="004E345D">
            <w:pPr>
              <w:autoSpaceDE w:val="0"/>
              <w:jc w:val="both"/>
              <w:rPr>
                <w:rFonts w:cs="Times New Roman"/>
                <w:color w:val="000000" w:themeColor="text1"/>
                <w:sz w:val="24"/>
                <w:szCs w:val="24"/>
                <w:lang w:val="ru-RU"/>
              </w:rPr>
            </w:pPr>
          </w:p>
          <w:p w14:paraId="07A90D76"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ИНН 9709082715, КПП 770901001</w:t>
            </w:r>
          </w:p>
          <w:p w14:paraId="7B760D67"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ОКПО 56622156,</w:t>
            </w:r>
          </w:p>
          <w:p w14:paraId="7AED28B1"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ОКВЭД 2 72.19; 61.10.9; 60.20; 61.10</w:t>
            </w:r>
          </w:p>
          <w:p w14:paraId="773F0D4D"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ОКАТО 45286555000</w:t>
            </w:r>
          </w:p>
          <w:p w14:paraId="48EE3EAE"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ОКТМО 45375000</w:t>
            </w:r>
          </w:p>
          <w:p w14:paraId="76E76EDA" w14:textId="77777777" w:rsidR="004E345D" w:rsidRPr="00C04CFF" w:rsidRDefault="004E345D" w:rsidP="004E345D">
            <w:pPr>
              <w:autoSpaceDE w:val="0"/>
              <w:jc w:val="both"/>
              <w:rPr>
                <w:rFonts w:cs="Times New Roman"/>
                <w:color w:val="000000" w:themeColor="text1"/>
                <w:sz w:val="24"/>
                <w:szCs w:val="24"/>
                <w:lang w:val="ru-RU"/>
              </w:rPr>
            </w:pPr>
            <w:r w:rsidRPr="00C04CFF">
              <w:rPr>
                <w:rFonts w:cs="Times New Roman"/>
                <w:color w:val="000000" w:themeColor="text1"/>
                <w:sz w:val="24"/>
                <w:szCs w:val="24"/>
                <w:lang w:val="ru-RU"/>
              </w:rPr>
              <w:t>ОГРН 1227700388827</w:t>
            </w:r>
          </w:p>
          <w:p w14:paraId="279492A3" w14:textId="77777777" w:rsidR="004E345D" w:rsidRPr="00C04CFF" w:rsidRDefault="004E345D" w:rsidP="004E345D">
            <w:pPr>
              <w:autoSpaceDE w:val="0"/>
              <w:jc w:val="both"/>
              <w:rPr>
                <w:rFonts w:cs="Times New Roman"/>
                <w:b/>
                <w:color w:val="000000" w:themeColor="text1"/>
                <w:sz w:val="24"/>
                <w:szCs w:val="24"/>
                <w:lang w:val="ru-RU"/>
              </w:rPr>
            </w:pPr>
            <w:r w:rsidRPr="00C04CFF">
              <w:rPr>
                <w:rFonts w:cs="Times New Roman"/>
                <w:b/>
                <w:color w:val="000000" w:themeColor="text1"/>
                <w:sz w:val="24"/>
                <w:szCs w:val="24"/>
                <w:lang w:val="ru-RU"/>
              </w:rPr>
              <w:t>Банковские реквизиты:</w:t>
            </w:r>
          </w:p>
          <w:p w14:paraId="09CA515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Получатель: УФК по г. Москве (ФГБУ НИИР, л/</w:t>
            </w:r>
            <w:proofErr w:type="spellStart"/>
            <w:r w:rsidRPr="00C04CFF">
              <w:rPr>
                <w:rFonts w:cs="Times New Roman"/>
                <w:color w:val="000000" w:themeColor="text1"/>
                <w:sz w:val="24"/>
                <w:szCs w:val="24"/>
                <w:lang w:val="ru-RU"/>
              </w:rPr>
              <w:t>сч</w:t>
            </w:r>
            <w:proofErr w:type="spellEnd"/>
            <w:r w:rsidRPr="00C04CFF">
              <w:rPr>
                <w:rFonts w:cs="Times New Roman"/>
                <w:color w:val="000000" w:themeColor="text1"/>
                <w:sz w:val="24"/>
                <w:szCs w:val="24"/>
                <w:lang w:val="ru-RU"/>
              </w:rPr>
              <w:t xml:space="preserve"> 20736Ы79800)</w:t>
            </w:r>
          </w:p>
          <w:p w14:paraId="319FD73E"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Банк получателя: ГУ БАНКА РОССИИ ПО ЦФО//УФК ПО Г. МОСКВЕ г.</w:t>
            </w:r>
            <w:r>
              <w:rPr>
                <w:rFonts w:cs="Times New Roman"/>
                <w:color w:val="000000" w:themeColor="text1"/>
                <w:sz w:val="24"/>
                <w:szCs w:val="24"/>
              </w:rPr>
              <w:t> </w:t>
            </w:r>
            <w:r w:rsidRPr="00C04CFF">
              <w:rPr>
                <w:rFonts w:cs="Times New Roman"/>
                <w:color w:val="000000" w:themeColor="text1"/>
                <w:sz w:val="24"/>
                <w:szCs w:val="24"/>
                <w:lang w:val="ru-RU"/>
              </w:rPr>
              <w:t>Москва</w:t>
            </w:r>
          </w:p>
          <w:p w14:paraId="5C112E6D"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Корреспондентский счет: 40102810545370000003</w:t>
            </w:r>
          </w:p>
          <w:p w14:paraId="1A2F01B0"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Расчетный счет: 03214643000000017300</w:t>
            </w:r>
          </w:p>
          <w:p w14:paraId="18607A9B" w14:textId="5A1686F4" w:rsidR="004E345D"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БИК 004525988</w:t>
            </w:r>
          </w:p>
          <w:p w14:paraId="2D441735" w14:textId="08B8FE03" w:rsidR="00B100E4" w:rsidRPr="00C04CFF" w:rsidRDefault="00B100E4" w:rsidP="004E345D">
            <w:pPr>
              <w:rPr>
                <w:rFonts w:cs="Times New Roman"/>
                <w:color w:val="000000" w:themeColor="text1"/>
                <w:sz w:val="24"/>
                <w:szCs w:val="24"/>
                <w:lang w:val="ru-RU"/>
              </w:rPr>
            </w:pPr>
            <w:r w:rsidRPr="00B100E4">
              <w:rPr>
                <w:rFonts w:cs="Times New Roman"/>
                <w:color w:val="000000" w:themeColor="text1"/>
                <w:sz w:val="24"/>
                <w:szCs w:val="24"/>
                <w:lang w:val="ru-RU"/>
              </w:rPr>
              <w:t>КБК 00000000000000000130</w:t>
            </w:r>
          </w:p>
          <w:p w14:paraId="484C5297"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 xml:space="preserve">Адрес банка: 115191, г. Москва, ул. 3-я </w:t>
            </w:r>
            <w:proofErr w:type="spellStart"/>
            <w:r w:rsidRPr="00C04CFF">
              <w:rPr>
                <w:rFonts w:cs="Times New Roman"/>
                <w:color w:val="000000" w:themeColor="text1"/>
                <w:sz w:val="24"/>
                <w:szCs w:val="24"/>
                <w:lang w:val="ru-RU"/>
              </w:rPr>
              <w:t>Рощинская</w:t>
            </w:r>
            <w:proofErr w:type="spellEnd"/>
            <w:r w:rsidRPr="00C04CFF">
              <w:rPr>
                <w:rFonts w:cs="Times New Roman"/>
                <w:color w:val="000000" w:themeColor="text1"/>
                <w:sz w:val="24"/>
                <w:szCs w:val="24"/>
                <w:lang w:val="ru-RU"/>
              </w:rPr>
              <w:t>, д. 3, стр. 1</w:t>
            </w:r>
          </w:p>
          <w:p w14:paraId="3309533B" w14:textId="77777777" w:rsidR="004E345D" w:rsidRPr="00C04CFF" w:rsidRDefault="004E345D" w:rsidP="004E345D">
            <w:pPr>
              <w:rPr>
                <w:rFonts w:cs="Times New Roman"/>
                <w:color w:val="000000" w:themeColor="text1"/>
                <w:sz w:val="24"/>
                <w:szCs w:val="24"/>
                <w:lang w:val="ru-RU"/>
              </w:rPr>
            </w:pPr>
            <w:r w:rsidRPr="00C04CFF">
              <w:rPr>
                <w:rFonts w:cs="Times New Roman"/>
                <w:color w:val="000000" w:themeColor="text1"/>
                <w:sz w:val="24"/>
                <w:szCs w:val="24"/>
                <w:lang w:val="ru-RU"/>
              </w:rPr>
              <w:t>Телефон/факс по фактическому адресу: (495) 647-17-77 / (499) 261 00 90</w:t>
            </w:r>
          </w:p>
          <w:p w14:paraId="3035ECE2" w14:textId="746670E1" w:rsidR="001C6F4A" w:rsidRPr="004E345D" w:rsidRDefault="004E345D" w:rsidP="00F23CFC">
            <w:pPr>
              <w:autoSpaceDE w:val="0"/>
              <w:spacing w:line="276" w:lineRule="auto"/>
              <w:jc w:val="both"/>
              <w:rPr>
                <w:color w:val="000000"/>
                <w:sz w:val="24"/>
                <w:szCs w:val="24"/>
                <w:lang w:val="ru-RU"/>
              </w:rPr>
            </w:pPr>
            <w:r w:rsidRPr="00C04CFF">
              <w:rPr>
                <w:rFonts w:cs="Times New Roman"/>
                <w:color w:val="000000" w:themeColor="text1"/>
                <w:sz w:val="24"/>
                <w:szCs w:val="24"/>
                <w:lang w:val="ru-RU"/>
              </w:rPr>
              <w:t>Адрес электронной почты (</w:t>
            </w:r>
            <w:r>
              <w:rPr>
                <w:rFonts w:cs="Times New Roman"/>
                <w:color w:val="000000" w:themeColor="text1"/>
                <w:sz w:val="24"/>
                <w:szCs w:val="24"/>
              </w:rPr>
              <w:t>E</w:t>
            </w:r>
            <w:r w:rsidRPr="00C04CFF">
              <w:rPr>
                <w:rFonts w:cs="Times New Roman"/>
                <w:color w:val="000000" w:themeColor="text1"/>
                <w:sz w:val="24"/>
                <w:szCs w:val="24"/>
                <w:lang w:val="ru-RU"/>
              </w:rPr>
              <w:t>-</w:t>
            </w:r>
            <w:r>
              <w:rPr>
                <w:rFonts w:cs="Times New Roman"/>
                <w:color w:val="000000" w:themeColor="text1"/>
                <w:sz w:val="24"/>
                <w:szCs w:val="24"/>
              </w:rPr>
              <w:t>mail</w:t>
            </w:r>
            <w:r w:rsidRPr="00C04CFF">
              <w:rPr>
                <w:rFonts w:cs="Times New Roman"/>
                <w:color w:val="000000" w:themeColor="text1"/>
                <w:sz w:val="24"/>
                <w:szCs w:val="24"/>
                <w:lang w:val="ru-RU"/>
              </w:rPr>
              <w:t xml:space="preserve">): </w:t>
            </w:r>
            <w:hyperlink r:id="rId8" w:history="1">
              <w:r>
                <w:rPr>
                  <w:rStyle w:val="a3"/>
                  <w:rFonts w:cs="Times New Roman"/>
                  <w:color w:val="000000" w:themeColor="text1"/>
                  <w:szCs w:val="24"/>
                </w:rPr>
                <w:t>info</w:t>
              </w:r>
              <w:r w:rsidRPr="00C04CFF">
                <w:rPr>
                  <w:rStyle w:val="a3"/>
                  <w:rFonts w:cs="Times New Roman"/>
                  <w:color w:val="000000" w:themeColor="text1"/>
                  <w:szCs w:val="24"/>
                  <w:lang w:val="ru-RU"/>
                </w:rPr>
                <w:t>@</w:t>
              </w:r>
              <w:proofErr w:type="spellStart"/>
              <w:r>
                <w:rPr>
                  <w:rStyle w:val="a3"/>
                  <w:rFonts w:cs="Times New Roman"/>
                  <w:color w:val="000000" w:themeColor="text1"/>
                  <w:szCs w:val="24"/>
                </w:rPr>
                <w:t>niir</w:t>
              </w:r>
              <w:proofErr w:type="spellEnd"/>
              <w:r w:rsidRPr="00C04CFF">
                <w:rPr>
                  <w:rStyle w:val="a3"/>
                  <w:rFonts w:cs="Times New Roman"/>
                  <w:color w:val="000000" w:themeColor="text1"/>
                  <w:szCs w:val="24"/>
                  <w:lang w:val="ru-RU"/>
                </w:rPr>
                <w:t>.</w:t>
              </w:r>
              <w:proofErr w:type="spellStart"/>
              <w:r>
                <w:rPr>
                  <w:rStyle w:val="a3"/>
                  <w:rFonts w:cs="Times New Roman"/>
                  <w:color w:val="000000" w:themeColor="text1"/>
                  <w:szCs w:val="24"/>
                </w:rPr>
                <w:t>ru</w:t>
              </w:r>
              <w:proofErr w:type="spellEnd"/>
            </w:hyperlink>
          </w:p>
        </w:tc>
        <w:tc>
          <w:tcPr>
            <w:tcW w:w="4472" w:type="dxa"/>
            <w:tcBorders>
              <w:top w:val="single" w:sz="4" w:space="0" w:color="000000"/>
              <w:left w:val="single" w:sz="4" w:space="0" w:color="000000"/>
              <w:bottom w:val="single" w:sz="4" w:space="0" w:color="000000"/>
              <w:right w:val="single" w:sz="4" w:space="0" w:color="000000"/>
            </w:tcBorders>
          </w:tcPr>
          <w:p w14:paraId="1FCD78F7" w14:textId="77777777" w:rsidR="001C6F4A" w:rsidRPr="000C2F28" w:rsidRDefault="001C6F4A" w:rsidP="00F23CFC">
            <w:pPr>
              <w:pStyle w:val="Nonformat"/>
              <w:keepNext/>
              <w:snapToGrid w:val="0"/>
              <w:spacing w:line="276" w:lineRule="auto"/>
              <w:jc w:val="both"/>
              <w:rPr>
                <w:rFonts w:ascii="Times New Roman" w:hAnsi="Times New Roman"/>
                <w:b/>
                <w:color w:val="000000"/>
                <w:sz w:val="24"/>
                <w:szCs w:val="24"/>
              </w:rPr>
            </w:pPr>
            <w:r w:rsidRPr="000C2F28">
              <w:rPr>
                <w:rFonts w:ascii="Times New Roman" w:hAnsi="Times New Roman"/>
                <w:b/>
                <w:color w:val="000000"/>
                <w:sz w:val="24"/>
                <w:szCs w:val="24"/>
              </w:rPr>
              <w:t>Оператор Связи:</w:t>
            </w:r>
          </w:p>
          <w:p w14:paraId="2265F417" w14:textId="77777777" w:rsidR="004D13B6" w:rsidRDefault="004D13B6" w:rsidP="00F23CFC">
            <w:pPr>
              <w:autoSpaceDE w:val="0"/>
              <w:spacing w:line="276" w:lineRule="auto"/>
              <w:jc w:val="both"/>
              <w:rPr>
                <w:color w:val="000000"/>
                <w:sz w:val="24"/>
                <w:szCs w:val="24"/>
                <w:lang w:val="ru-RU"/>
              </w:rPr>
            </w:pPr>
          </w:p>
          <w:p w14:paraId="758A4B79" w14:textId="7AA4730F" w:rsidR="004D13B6" w:rsidRDefault="004D13B6" w:rsidP="00F23CFC">
            <w:pPr>
              <w:autoSpaceDE w:val="0"/>
              <w:spacing w:line="276" w:lineRule="auto"/>
              <w:jc w:val="both"/>
              <w:rPr>
                <w:color w:val="000000"/>
                <w:sz w:val="24"/>
                <w:szCs w:val="24"/>
                <w:lang w:val="ru-RU"/>
              </w:rPr>
            </w:pPr>
          </w:p>
          <w:p w14:paraId="11DF0A53" w14:textId="77777777" w:rsidR="004D13B6" w:rsidRDefault="004D13B6" w:rsidP="00F23CFC">
            <w:pPr>
              <w:autoSpaceDE w:val="0"/>
              <w:spacing w:line="276" w:lineRule="auto"/>
              <w:jc w:val="both"/>
              <w:rPr>
                <w:color w:val="000000"/>
                <w:sz w:val="24"/>
                <w:szCs w:val="24"/>
                <w:lang w:val="ru-RU"/>
              </w:rPr>
            </w:pPr>
          </w:p>
          <w:p w14:paraId="28A64D8F" w14:textId="37B9FF77" w:rsidR="001C6F4A" w:rsidRDefault="001C6F4A" w:rsidP="00F23CFC">
            <w:pPr>
              <w:autoSpaceDE w:val="0"/>
              <w:spacing w:line="276" w:lineRule="auto"/>
              <w:jc w:val="both"/>
              <w:rPr>
                <w:color w:val="000000"/>
                <w:sz w:val="24"/>
                <w:szCs w:val="24"/>
                <w:lang w:val="ru-RU"/>
              </w:rPr>
            </w:pPr>
            <w:r w:rsidRPr="000C2F28">
              <w:rPr>
                <w:color w:val="000000"/>
                <w:sz w:val="24"/>
                <w:szCs w:val="24"/>
                <w:lang w:val="ru-RU"/>
              </w:rPr>
              <w:t xml:space="preserve">Юридический адрес: </w:t>
            </w:r>
          </w:p>
          <w:p w14:paraId="0EFA38C6" w14:textId="77777777" w:rsidR="007D5B90" w:rsidRDefault="007D5B90" w:rsidP="00F23CFC">
            <w:pPr>
              <w:autoSpaceDE w:val="0"/>
              <w:spacing w:line="276" w:lineRule="auto"/>
              <w:jc w:val="both"/>
              <w:rPr>
                <w:color w:val="000000"/>
                <w:sz w:val="24"/>
                <w:szCs w:val="24"/>
                <w:lang w:val="ru-RU"/>
              </w:rPr>
            </w:pPr>
          </w:p>
          <w:p w14:paraId="3060C4E5" w14:textId="6A793CFA" w:rsidR="007D5B90" w:rsidRPr="000C2F28" w:rsidRDefault="007D5B90" w:rsidP="00F23CFC">
            <w:pPr>
              <w:autoSpaceDE w:val="0"/>
              <w:spacing w:line="276" w:lineRule="auto"/>
              <w:jc w:val="both"/>
              <w:rPr>
                <w:color w:val="000000"/>
                <w:sz w:val="24"/>
                <w:szCs w:val="24"/>
                <w:lang w:val="ru-RU"/>
              </w:rPr>
            </w:pPr>
            <w:r>
              <w:rPr>
                <w:color w:val="000000"/>
                <w:sz w:val="24"/>
                <w:szCs w:val="24"/>
                <w:lang w:val="ru-RU"/>
              </w:rPr>
              <w:t>Почтовый адрес:</w:t>
            </w:r>
          </w:p>
          <w:p w14:paraId="3459C96E" w14:textId="6BFE4F52" w:rsidR="004D13B6" w:rsidRDefault="004D13B6" w:rsidP="00F23CFC">
            <w:pPr>
              <w:autoSpaceDE w:val="0"/>
              <w:spacing w:line="276" w:lineRule="auto"/>
              <w:jc w:val="both"/>
              <w:rPr>
                <w:color w:val="000000"/>
                <w:sz w:val="24"/>
                <w:szCs w:val="24"/>
                <w:lang w:val="ru-RU"/>
              </w:rPr>
            </w:pPr>
          </w:p>
          <w:p w14:paraId="1635DAE7" w14:textId="77777777" w:rsidR="004D13B6" w:rsidRDefault="004D13B6" w:rsidP="00F23CFC">
            <w:pPr>
              <w:autoSpaceDE w:val="0"/>
              <w:spacing w:line="276" w:lineRule="auto"/>
              <w:jc w:val="both"/>
              <w:rPr>
                <w:color w:val="000000"/>
                <w:sz w:val="24"/>
                <w:szCs w:val="24"/>
                <w:lang w:val="ru-RU"/>
              </w:rPr>
            </w:pPr>
          </w:p>
          <w:p w14:paraId="2146C9DA" w14:textId="71A3F8D5"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ИНН ____________, КПП ____________</w:t>
            </w:r>
          </w:p>
          <w:p w14:paraId="33BA7521"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ОКПО __________, ОКВЭД __________</w:t>
            </w:r>
          </w:p>
          <w:p w14:paraId="262D2B72"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ОКТМО _________________</w:t>
            </w:r>
          </w:p>
          <w:p w14:paraId="2DE88D35"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Код ОГРН _____________________</w:t>
            </w:r>
          </w:p>
          <w:p w14:paraId="4D7DE718" w14:textId="77777777" w:rsidR="001C6F4A" w:rsidRPr="000C2F28" w:rsidRDefault="001C6F4A" w:rsidP="00F23CFC">
            <w:pPr>
              <w:autoSpaceDE w:val="0"/>
              <w:spacing w:line="276" w:lineRule="auto"/>
              <w:jc w:val="both"/>
              <w:rPr>
                <w:color w:val="000000"/>
                <w:sz w:val="24"/>
                <w:szCs w:val="24"/>
                <w:lang w:val="ru-RU"/>
              </w:rPr>
            </w:pPr>
          </w:p>
          <w:p w14:paraId="7217707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Банковские реквизиты:</w:t>
            </w:r>
          </w:p>
          <w:p w14:paraId="08416809"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Р/счет _________________________</w:t>
            </w:r>
          </w:p>
          <w:p w14:paraId="5040D1BF"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в _____________________________</w:t>
            </w:r>
          </w:p>
          <w:p w14:paraId="61BB7A3B"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К/счет ______________________</w:t>
            </w:r>
          </w:p>
          <w:p w14:paraId="704D0E36"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БИК ________________________</w:t>
            </w:r>
          </w:p>
          <w:p w14:paraId="57271338"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Тел: __________________________</w:t>
            </w:r>
          </w:p>
          <w:p w14:paraId="111930E0" w14:textId="77777777" w:rsidR="001C6F4A" w:rsidRPr="000C2F28" w:rsidRDefault="001C6F4A" w:rsidP="00F23CFC">
            <w:pPr>
              <w:autoSpaceDE w:val="0"/>
              <w:spacing w:line="276" w:lineRule="auto"/>
              <w:jc w:val="both"/>
              <w:rPr>
                <w:color w:val="000000"/>
                <w:sz w:val="24"/>
                <w:szCs w:val="24"/>
                <w:lang w:val="ru-RU"/>
              </w:rPr>
            </w:pPr>
            <w:r w:rsidRPr="000C2F28">
              <w:rPr>
                <w:color w:val="000000"/>
                <w:sz w:val="24"/>
                <w:szCs w:val="24"/>
                <w:lang w:val="ru-RU"/>
              </w:rPr>
              <w:t>Факс: ________________________</w:t>
            </w:r>
          </w:p>
          <w:p w14:paraId="0E74B993" w14:textId="77777777" w:rsidR="001C6F4A" w:rsidRPr="000C2F28" w:rsidRDefault="001C6F4A" w:rsidP="00F23CFC">
            <w:pPr>
              <w:autoSpaceDE w:val="0"/>
              <w:spacing w:line="276" w:lineRule="auto"/>
              <w:jc w:val="both"/>
              <w:rPr>
                <w:color w:val="000000"/>
                <w:sz w:val="24"/>
                <w:szCs w:val="24"/>
                <w:lang w:val="ru-RU"/>
              </w:rPr>
            </w:pPr>
            <w:r w:rsidRPr="004D13B6">
              <w:rPr>
                <w:color w:val="000000"/>
                <w:sz w:val="24"/>
                <w:szCs w:val="24"/>
                <w:lang w:val="ru-RU"/>
              </w:rPr>
              <w:t>E</w:t>
            </w:r>
            <w:r w:rsidRPr="00930902">
              <w:rPr>
                <w:color w:val="000000"/>
                <w:sz w:val="24"/>
                <w:szCs w:val="24"/>
                <w:lang w:val="ru-RU"/>
              </w:rPr>
              <w:t>-</w:t>
            </w:r>
            <w:proofErr w:type="spellStart"/>
            <w:r w:rsidRPr="004D13B6">
              <w:rPr>
                <w:color w:val="000000"/>
                <w:sz w:val="24"/>
                <w:szCs w:val="24"/>
                <w:lang w:val="ru-RU"/>
              </w:rPr>
              <w:t>mail</w:t>
            </w:r>
            <w:proofErr w:type="spellEnd"/>
            <w:r w:rsidRPr="000C2F28">
              <w:rPr>
                <w:color w:val="000000"/>
                <w:sz w:val="24"/>
                <w:szCs w:val="24"/>
                <w:lang w:val="ru-RU"/>
              </w:rPr>
              <w:t>: ________________________</w:t>
            </w:r>
          </w:p>
          <w:p w14:paraId="2EFFF8B9" w14:textId="77777777" w:rsidR="001C6F4A" w:rsidRPr="000C2F28" w:rsidRDefault="001C6F4A" w:rsidP="004D13B6">
            <w:pPr>
              <w:autoSpaceDE w:val="0"/>
              <w:spacing w:line="276" w:lineRule="auto"/>
              <w:jc w:val="both"/>
              <w:rPr>
                <w:color w:val="000000"/>
                <w:sz w:val="24"/>
                <w:szCs w:val="24"/>
                <w:lang w:val="en-US"/>
              </w:rPr>
            </w:pPr>
            <w:r w:rsidRPr="000C2F28">
              <w:rPr>
                <w:color w:val="000000"/>
                <w:sz w:val="24"/>
                <w:szCs w:val="24"/>
                <w:lang w:val="ru-RU"/>
              </w:rPr>
              <w:t>Сайт</w:t>
            </w:r>
            <w:r w:rsidRPr="004D13B6">
              <w:rPr>
                <w:color w:val="000000"/>
                <w:sz w:val="24"/>
                <w:szCs w:val="24"/>
                <w:lang w:val="ru-RU"/>
              </w:rPr>
              <w:t>:</w:t>
            </w:r>
            <w:r w:rsidRPr="000C2F28">
              <w:rPr>
                <w:color w:val="000000"/>
                <w:sz w:val="24"/>
                <w:szCs w:val="24"/>
                <w:lang w:val="ru-RU"/>
              </w:rPr>
              <w:t xml:space="preserve"> ________________________</w:t>
            </w:r>
          </w:p>
        </w:tc>
      </w:tr>
    </w:tbl>
    <w:p w14:paraId="7C34AAEB" w14:textId="77777777" w:rsidR="001C6F4A" w:rsidRPr="000C2F28" w:rsidRDefault="001C6F4A" w:rsidP="00F23CFC">
      <w:pPr>
        <w:pStyle w:val="1"/>
        <w:tabs>
          <w:tab w:val="clear" w:pos="432"/>
        </w:tabs>
        <w:spacing w:line="276" w:lineRule="auto"/>
        <w:ind w:left="0" w:firstLine="0"/>
        <w:jc w:val="center"/>
        <w:rPr>
          <w:rFonts w:ascii="Times New Roman" w:hAnsi="Times New Roman"/>
          <w:b w:val="0"/>
          <w:color w:val="000000"/>
          <w:szCs w:val="24"/>
          <w:lang w:val="ru-RU"/>
        </w:rPr>
      </w:pPr>
      <w:r w:rsidRPr="000C2F28">
        <w:rPr>
          <w:rFonts w:ascii="Times New Roman" w:hAnsi="Times New Roman"/>
          <w:color w:val="000000"/>
          <w:szCs w:val="24"/>
          <w:lang w:val="ru-RU"/>
        </w:rPr>
        <w:t>Подписи Сторон</w:t>
      </w:r>
      <w:r w:rsidRPr="000C2F28">
        <w:rPr>
          <w:rFonts w:ascii="Times New Roman" w:hAnsi="Times New Roman"/>
          <w:b w:val="0"/>
          <w:color w:val="000000"/>
          <w:szCs w:val="24"/>
          <w:lang w:val="ru-RU"/>
        </w:rPr>
        <w:t>:</w:t>
      </w:r>
    </w:p>
    <w:p w14:paraId="0B8DF1EF" w14:textId="77777777" w:rsidR="001C6F4A" w:rsidRPr="000C2F28" w:rsidRDefault="001C6F4A" w:rsidP="00F23CFC">
      <w:pPr>
        <w:spacing w:line="276" w:lineRule="auto"/>
        <w:jc w:val="right"/>
        <w:rPr>
          <w:b/>
          <w:color w:val="000000"/>
          <w:sz w:val="24"/>
          <w:szCs w:val="24"/>
          <w:lang w:val="en-US"/>
        </w:rPr>
      </w:pPr>
    </w:p>
    <w:tbl>
      <w:tblPr>
        <w:tblW w:w="0" w:type="auto"/>
        <w:tblInd w:w="108" w:type="dxa"/>
        <w:tblLayout w:type="fixed"/>
        <w:tblLook w:val="0000" w:firstRow="0" w:lastRow="0" w:firstColumn="0" w:lastColumn="0" w:noHBand="0" w:noVBand="0"/>
      </w:tblPr>
      <w:tblGrid>
        <w:gridCol w:w="4834"/>
        <w:gridCol w:w="4843"/>
      </w:tblGrid>
      <w:tr w:rsidR="001C6F4A" w:rsidRPr="000C2F28" w14:paraId="30A7D92F" w14:textId="77777777">
        <w:trPr>
          <w:trHeight w:val="1266"/>
        </w:trPr>
        <w:tc>
          <w:tcPr>
            <w:tcW w:w="4834" w:type="dxa"/>
          </w:tcPr>
          <w:p w14:paraId="5F871B5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Оператор БДПН:</w:t>
            </w:r>
          </w:p>
          <w:p w14:paraId="08FA7AF9" w14:textId="6B8C9F56" w:rsidR="002703AB" w:rsidRPr="00E55F70" w:rsidRDefault="002703AB" w:rsidP="00583244">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30F568AE" w14:textId="1E2D8B68" w:rsidR="001C6F4A" w:rsidRPr="000C2F28" w:rsidRDefault="00583244" w:rsidP="00583244">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51BDB546" w14:textId="77777777" w:rsidR="000C3917" w:rsidRPr="000C2F28" w:rsidRDefault="000C3917" w:rsidP="00F23CFC">
            <w:pPr>
              <w:spacing w:line="276" w:lineRule="auto"/>
              <w:rPr>
                <w:b/>
                <w:color w:val="000000"/>
                <w:sz w:val="24"/>
                <w:szCs w:val="26"/>
                <w:lang w:val="ru-RU"/>
              </w:rPr>
            </w:pPr>
          </w:p>
          <w:p w14:paraId="75E02501" w14:textId="77777777" w:rsidR="001C6F4A" w:rsidRPr="000C2F28" w:rsidRDefault="001C6F4A" w:rsidP="00F23CFC">
            <w:pPr>
              <w:spacing w:line="276" w:lineRule="auto"/>
              <w:rPr>
                <w:b/>
                <w:color w:val="000000"/>
                <w:sz w:val="24"/>
                <w:szCs w:val="26"/>
                <w:lang w:val="ru-RU"/>
              </w:rPr>
            </w:pPr>
          </w:p>
          <w:p w14:paraId="32F88AC1" w14:textId="259E4B1A"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w:t>
            </w:r>
            <w:r w:rsidR="00583244">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03EFDD77"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c>
          <w:tcPr>
            <w:tcW w:w="4843" w:type="dxa"/>
          </w:tcPr>
          <w:p w14:paraId="240FDF6C" w14:textId="77777777" w:rsidR="001C6F4A" w:rsidRPr="000C2F28" w:rsidRDefault="001C6F4A" w:rsidP="00F23CF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0FFAE6C3" w14:textId="77777777" w:rsidR="001C6F4A" w:rsidRPr="000C2F28" w:rsidRDefault="001C6F4A" w:rsidP="00F23CFC">
            <w:pPr>
              <w:pStyle w:val="Iauiue"/>
              <w:tabs>
                <w:tab w:val="left" w:pos="360"/>
              </w:tabs>
              <w:spacing w:line="276" w:lineRule="auto"/>
              <w:rPr>
                <w:b/>
                <w:color w:val="000000"/>
                <w:sz w:val="24"/>
                <w:szCs w:val="26"/>
              </w:rPr>
            </w:pPr>
          </w:p>
          <w:p w14:paraId="277386FB" w14:textId="77777777" w:rsidR="001C6F4A" w:rsidRPr="000C2F28" w:rsidRDefault="001C6F4A" w:rsidP="00F23CFC">
            <w:pPr>
              <w:pStyle w:val="Iauiue"/>
              <w:tabs>
                <w:tab w:val="left" w:pos="360"/>
              </w:tabs>
              <w:spacing w:line="276" w:lineRule="auto"/>
              <w:rPr>
                <w:b/>
                <w:color w:val="000000"/>
                <w:sz w:val="24"/>
                <w:szCs w:val="26"/>
              </w:rPr>
            </w:pPr>
          </w:p>
          <w:p w14:paraId="160E113F" w14:textId="77777777" w:rsidR="001C6F4A" w:rsidRPr="000C2F28" w:rsidRDefault="001C6F4A" w:rsidP="00F23CFC">
            <w:pPr>
              <w:pStyle w:val="Iauiue"/>
              <w:tabs>
                <w:tab w:val="left" w:pos="360"/>
              </w:tabs>
              <w:spacing w:line="276" w:lineRule="auto"/>
              <w:rPr>
                <w:b/>
                <w:color w:val="000000"/>
                <w:sz w:val="24"/>
                <w:szCs w:val="26"/>
              </w:rPr>
            </w:pPr>
          </w:p>
          <w:p w14:paraId="34B84AFF" w14:textId="0CC98BB3" w:rsidR="001C6F4A" w:rsidRDefault="001C6F4A" w:rsidP="00F23CFC">
            <w:pPr>
              <w:pStyle w:val="Iauiue"/>
              <w:tabs>
                <w:tab w:val="left" w:pos="360"/>
              </w:tabs>
              <w:spacing w:line="276" w:lineRule="auto"/>
              <w:rPr>
                <w:b/>
                <w:color w:val="000000"/>
                <w:sz w:val="24"/>
                <w:szCs w:val="26"/>
              </w:rPr>
            </w:pPr>
          </w:p>
          <w:p w14:paraId="2B010368" w14:textId="77777777" w:rsidR="002703AB" w:rsidRPr="000C2F28" w:rsidRDefault="002703AB" w:rsidP="00F23CFC">
            <w:pPr>
              <w:pStyle w:val="Iauiue"/>
              <w:tabs>
                <w:tab w:val="left" w:pos="360"/>
              </w:tabs>
              <w:spacing w:line="276" w:lineRule="auto"/>
              <w:rPr>
                <w:b/>
                <w:color w:val="000000"/>
                <w:sz w:val="24"/>
                <w:szCs w:val="26"/>
              </w:rPr>
            </w:pPr>
          </w:p>
          <w:p w14:paraId="1D21D974"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_________________________</w:t>
            </w:r>
          </w:p>
          <w:p w14:paraId="369FEF30" w14:textId="77777777" w:rsidR="001C6F4A" w:rsidRPr="000C2F28" w:rsidRDefault="001C6F4A" w:rsidP="00F23CFC">
            <w:pPr>
              <w:spacing w:line="276" w:lineRule="auto"/>
              <w:rPr>
                <w:b/>
                <w:color w:val="000000"/>
                <w:sz w:val="24"/>
                <w:szCs w:val="26"/>
                <w:lang w:val="ru-RU"/>
              </w:rPr>
            </w:pPr>
            <w:r w:rsidRPr="000C2F28">
              <w:rPr>
                <w:b/>
                <w:color w:val="000000"/>
                <w:sz w:val="24"/>
                <w:szCs w:val="26"/>
                <w:lang w:val="ru-RU"/>
              </w:rPr>
              <w:t>М.П.</w:t>
            </w:r>
          </w:p>
        </w:tc>
      </w:tr>
    </w:tbl>
    <w:p w14:paraId="3243A443" w14:textId="77777777" w:rsidR="00C75299" w:rsidRDefault="00C75299" w:rsidP="00F23CFC">
      <w:pPr>
        <w:spacing w:line="276" w:lineRule="auto"/>
        <w:jc w:val="right"/>
        <w:rPr>
          <w:b/>
          <w:color w:val="000000"/>
          <w:sz w:val="24"/>
          <w:szCs w:val="24"/>
          <w:lang w:val="en-US"/>
        </w:rPr>
      </w:pPr>
    </w:p>
    <w:p w14:paraId="68015D0D" w14:textId="77777777" w:rsidR="00C75299" w:rsidRDefault="00C75299">
      <w:pPr>
        <w:suppressAutoHyphens w:val="0"/>
        <w:rPr>
          <w:b/>
          <w:color w:val="000000"/>
          <w:sz w:val="24"/>
          <w:szCs w:val="24"/>
          <w:lang w:val="en-US"/>
        </w:rPr>
      </w:pPr>
      <w:r>
        <w:rPr>
          <w:b/>
          <w:color w:val="000000"/>
          <w:sz w:val="24"/>
          <w:szCs w:val="24"/>
          <w:lang w:val="en-US"/>
        </w:rPr>
        <w:br w:type="page"/>
      </w:r>
    </w:p>
    <w:p w14:paraId="35762292" w14:textId="77777777" w:rsidR="003A184C" w:rsidRPr="000C2F28" w:rsidRDefault="003A184C" w:rsidP="00F23CFC">
      <w:pPr>
        <w:spacing w:line="276" w:lineRule="auto"/>
        <w:jc w:val="right"/>
        <w:rPr>
          <w:b/>
          <w:color w:val="000000"/>
          <w:sz w:val="24"/>
          <w:szCs w:val="24"/>
          <w:lang w:val="ru-RU"/>
        </w:rPr>
      </w:pPr>
    </w:p>
    <w:tbl>
      <w:tblPr>
        <w:tblW w:w="0" w:type="auto"/>
        <w:tblLook w:val="04A0" w:firstRow="1" w:lastRow="0" w:firstColumn="1" w:lastColumn="0" w:noHBand="0" w:noVBand="1"/>
      </w:tblPr>
      <w:tblGrid>
        <w:gridCol w:w="3197"/>
        <w:gridCol w:w="2706"/>
        <w:gridCol w:w="3735"/>
      </w:tblGrid>
      <w:tr w:rsidR="003A184C" w:rsidRPr="003B029D" w14:paraId="122B6CD4" w14:textId="77777777">
        <w:tc>
          <w:tcPr>
            <w:tcW w:w="3284" w:type="dxa"/>
            <w:shd w:val="clear" w:color="auto" w:fill="auto"/>
          </w:tcPr>
          <w:p w14:paraId="10191B1A" w14:textId="77777777" w:rsidR="003A184C" w:rsidRPr="00B55583" w:rsidRDefault="003A184C" w:rsidP="005C3775">
            <w:pPr>
              <w:jc w:val="right"/>
              <w:rPr>
                <w:b/>
                <w:color w:val="000000"/>
                <w:sz w:val="24"/>
                <w:lang w:val="ru-RU"/>
              </w:rPr>
            </w:pPr>
          </w:p>
        </w:tc>
        <w:tc>
          <w:tcPr>
            <w:tcW w:w="2778" w:type="dxa"/>
            <w:shd w:val="clear" w:color="auto" w:fill="auto"/>
          </w:tcPr>
          <w:p w14:paraId="2E3162AD" w14:textId="77777777" w:rsidR="003A184C" w:rsidRPr="00B55583" w:rsidRDefault="003A184C" w:rsidP="005C3775">
            <w:pPr>
              <w:jc w:val="right"/>
              <w:rPr>
                <w:b/>
                <w:color w:val="000000"/>
                <w:sz w:val="24"/>
                <w:lang w:val="ru-RU"/>
              </w:rPr>
            </w:pPr>
          </w:p>
        </w:tc>
        <w:tc>
          <w:tcPr>
            <w:tcW w:w="3792" w:type="dxa"/>
            <w:shd w:val="clear" w:color="auto" w:fill="auto"/>
          </w:tcPr>
          <w:p w14:paraId="37A36376" w14:textId="77777777" w:rsidR="003A184C" w:rsidRPr="00B55583" w:rsidRDefault="003A184C" w:rsidP="005C3775">
            <w:pPr>
              <w:rPr>
                <w:b/>
                <w:color w:val="000000"/>
                <w:sz w:val="24"/>
                <w:lang w:val="ru-RU"/>
              </w:rPr>
            </w:pPr>
            <w:r w:rsidRPr="00B55583">
              <w:rPr>
                <w:b/>
                <w:color w:val="000000"/>
                <w:sz w:val="24"/>
                <w:lang w:val="ru-RU"/>
              </w:rPr>
              <w:t>Приложение №</w:t>
            </w:r>
            <w:r w:rsidR="005C3775">
              <w:rPr>
                <w:b/>
                <w:color w:val="000000"/>
                <w:sz w:val="24"/>
                <w:lang w:val="ru-RU"/>
              </w:rPr>
              <w:t xml:space="preserve"> </w:t>
            </w:r>
            <w:r w:rsidRPr="00B55583">
              <w:rPr>
                <w:b/>
                <w:color w:val="000000"/>
                <w:sz w:val="24"/>
                <w:lang w:val="ru-RU"/>
              </w:rPr>
              <w:t xml:space="preserve">1 </w:t>
            </w:r>
          </w:p>
        </w:tc>
      </w:tr>
      <w:tr w:rsidR="003A184C" w:rsidRPr="003B029D" w14:paraId="3905637B" w14:textId="77777777">
        <w:tc>
          <w:tcPr>
            <w:tcW w:w="3284" w:type="dxa"/>
            <w:shd w:val="clear" w:color="auto" w:fill="auto"/>
          </w:tcPr>
          <w:p w14:paraId="26FAB505" w14:textId="77777777" w:rsidR="003A184C" w:rsidRPr="00B55583" w:rsidRDefault="003A184C" w:rsidP="005C3775">
            <w:pPr>
              <w:jc w:val="right"/>
              <w:rPr>
                <w:b/>
                <w:color w:val="000000"/>
                <w:sz w:val="24"/>
                <w:lang w:val="ru-RU"/>
              </w:rPr>
            </w:pPr>
          </w:p>
        </w:tc>
        <w:tc>
          <w:tcPr>
            <w:tcW w:w="2778" w:type="dxa"/>
            <w:shd w:val="clear" w:color="auto" w:fill="auto"/>
          </w:tcPr>
          <w:p w14:paraId="7AFF3689" w14:textId="77777777" w:rsidR="003A184C" w:rsidRPr="00B55583" w:rsidRDefault="003A184C" w:rsidP="005C3775">
            <w:pPr>
              <w:jc w:val="right"/>
              <w:rPr>
                <w:b/>
                <w:color w:val="000000"/>
                <w:sz w:val="24"/>
                <w:lang w:val="ru-RU"/>
              </w:rPr>
            </w:pPr>
          </w:p>
        </w:tc>
        <w:tc>
          <w:tcPr>
            <w:tcW w:w="3792" w:type="dxa"/>
            <w:shd w:val="clear" w:color="auto" w:fill="auto"/>
          </w:tcPr>
          <w:p w14:paraId="2BDC2F0A" w14:textId="77777777" w:rsidR="003A184C" w:rsidRPr="00B55583" w:rsidRDefault="003A184C" w:rsidP="005C3775">
            <w:pPr>
              <w:rPr>
                <w:b/>
                <w:color w:val="000000"/>
                <w:sz w:val="24"/>
                <w:lang w:val="ru-RU"/>
              </w:rPr>
            </w:pPr>
            <w:r w:rsidRPr="00B55583">
              <w:rPr>
                <w:color w:val="000000"/>
                <w:sz w:val="24"/>
                <w:lang w:val="ru-RU"/>
              </w:rPr>
              <w:t>к Договору № __________</w:t>
            </w:r>
          </w:p>
        </w:tc>
      </w:tr>
      <w:tr w:rsidR="003A184C" w:rsidRPr="003B029D" w14:paraId="64A19834" w14:textId="77777777">
        <w:tc>
          <w:tcPr>
            <w:tcW w:w="3284" w:type="dxa"/>
            <w:shd w:val="clear" w:color="auto" w:fill="auto"/>
          </w:tcPr>
          <w:p w14:paraId="1EC63F26" w14:textId="77777777" w:rsidR="003A184C" w:rsidRPr="00B55583" w:rsidRDefault="003A184C" w:rsidP="005C3775">
            <w:pPr>
              <w:jc w:val="right"/>
              <w:rPr>
                <w:b/>
                <w:color w:val="000000"/>
                <w:sz w:val="24"/>
                <w:lang w:val="ru-RU"/>
              </w:rPr>
            </w:pPr>
          </w:p>
        </w:tc>
        <w:tc>
          <w:tcPr>
            <w:tcW w:w="2778" w:type="dxa"/>
            <w:shd w:val="clear" w:color="auto" w:fill="auto"/>
          </w:tcPr>
          <w:p w14:paraId="36716A00" w14:textId="77777777" w:rsidR="003A184C" w:rsidRPr="00B55583" w:rsidRDefault="003A184C" w:rsidP="005C3775">
            <w:pPr>
              <w:jc w:val="right"/>
              <w:rPr>
                <w:b/>
                <w:color w:val="000000"/>
                <w:sz w:val="24"/>
                <w:lang w:val="ru-RU"/>
              </w:rPr>
            </w:pPr>
          </w:p>
        </w:tc>
        <w:tc>
          <w:tcPr>
            <w:tcW w:w="3792" w:type="dxa"/>
            <w:shd w:val="clear" w:color="auto" w:fill="auto"/>
          </w:tcPr>
          <w:p w14:paraId="37FC49A2" w14:textId="77777777" w:rsidR="003A184C" w:rsidRPr="00B55583" w:rsidRDefault="003A184C" w:rsidP="005C3775">
            <w:pPr>
              <w:rPr>
                <w:b/>
                <w:color w:val="000000"/>
                <w:sz w:val="24"/>
                <w:lang w:val="ru-RU"/>
              </w:rPr>
            </w:pPr>
            <w:r w:rsidRPr="00B55583">
              <w:rPr>
                <w:color w:val="000000"/>
                <w:sz w:val="24"/>
                <w:lang w:val="ru-RU"/>
              </w:rPr>
              <w:t>от «____» _____________ 20</w:t>
            </w:r>
            <w:r w:rsidR="00C4755E">
              <w:rPr>
                <w:color w:val="000000"/>
                <w:sz w:val="24"/>
                <w:lang w:val="ru-RU"/>
              </w:rPr>
              <w:t>_</w:t>
            </w:r>
            <w:r w:rsidRPr="00B55583">
              <w:rPr>
                <w:color w:val="000000"/>
                <w:sz w:val="24"/>
                <w:lang w:val="ru-RU"/>
              </w:rPr>
              <w:t>_ г</w:t>
            </w:r>
            <w:r w:rsidR="00C4755E">
              <w:rPr>
                <w:color w:val="000000"/>
                <w:sz w:val="24"/>
                <w:lang w:val="ru-RU"/>
              </w:rPr>
              <w:t>.</w:t>
            </w:r>
          </w:p>
        </w:tc>
      </w:tr>
    </w:tbl>
    <w:p w14:paraId="2658E041" w14:textId="77777777" w:rsidR="003A184C" w:rsidRDefault="003A184C" w:rsidP="003A184C">
      <w:pPr>
        <w:spacing w:line="276" w:lineRule="auto"/>
        <w:jc w:val="right"/>
        <w:rPr>
          <w:b/>
          <w:color w:val="000000"/>
          <w:lang w:val="ru-RU"/>
        </w:rPr>
      </w:pPr>
    </w:p>
    <w:p w14:paraId="3A9FDD87" w14:textId="77777777" w:rsidR="003A184C" w:rsidRDefault="003A184C" w:rsidP="003A184C">
      <w:pPr>
        <w:spacing w:line="276" w:lineRule="auto"/>
        <w:jc w:val="right"/>
        <w:rPr>
          <w:b/>
          <w:color w:val="000000"/>
          <w:lang w:val="ru-RU"/>
        </w:rPr>
      </w:pPr>
    </w:p>
    <w:p w14:paraId="22025B90" w14:textId="77777777" w:rsidR="003A184C" w:rsidRPr="000C2F28" w:rsidRDefault="003A184C" w:rsidP="003A184C">
      <w:pPr>
        <w:pStyle w:val="31"/>
        <w:spacing w:before="0" w:after="0" w:line="240" w:lineRule="auto"/>
        <w:jc w:val="right"/>
        <w:rPr>
          <w:b/>
          <w:color w:val="000000"/>
          <w:sz w:val="32"/>
          <w:szCs w:val="32"/>
          <w:lang w:val="ru-RU"/>
        </w:rPr>
      </w:pPr>
    </w:p>
    <w:p w14:paraId="4F7F5CC8"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ТЕХНИЧЕСКИЕ УСЛОВИЯ</w:t>
      </w:r>
    </w:p>
    <w:p w14:paraId="64174AB5" w14:textId="77777777" w:rsidR="003A184C" w:rsidRPr="003B029D" w:rsidRDefault="003A184C" w:rsidP="003A184C">
      <w:pPr>
        <w:pStyle w:val="31"/>
        <w:spacing w:before="0" w:after="0" w:line="240" w:lineRule="auto"/>
        <w:jc w:val="center"/>
        <w:rPr>
          <w:b/>
          <w:color w:val="000000"/>
          <w:sz w:val="24"/>
          <w:szCs w:val="24"/>
          <w:lang w:val="ru-RU"/>
        </w:rPr>
      </w:pPr>
      <w:r w:rsidRPr="003B029D">
        <w:rPr>
          <w:b/>
          <w:color w:val="000000"/>
          <w:sz w:val="24"/>
          <w:szCs w:val="24"/>
          <w:lang w:val="ru-RU"/>
        </w:rPr>
        <w:t>подключения к базе данных перенесенных номеров</w:t>
      </w:r>
    </w:p>
    <w:p w14:paraId="6C99EABA" w14:textId="77777777" w:rsidR="003A184C" w:rsidRPr="000C2F28" w:rsidRDefault="003A184C" w:rsidP="003A184C">
      <w:pPr>
        <w:rPr>
          <w:color w:val="000000"/>
          <w:sz w:val="24"/>
          <w:szCs w:val="24"/>
          <w:lang w:val="ru-RU"/>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790"/>
        <w:gridCol w:w="308"/>
        <w:gridCol w:w="648"/>
        <w:gridCol w:w="518"/>
        <w:gridCol w:w="567"/>
        <w:gridCol w:w="992"/>
        <w:gridCol w:w="283"/>
        <w:gridCol w:w="142"/>
        <w:gridCol w:w="1108"/>
        <w:gridCol w:w="564"/>
        <w:gridCol w:w="827"/>
        <w:gridCol w:w="364"/>
        <w:gridCol w:w="772"/>
        <w:gridCol w:w="1610"/>
      </w:tblGrid>
      <w:tr w:rsidR="003A184C" w:rsidRPr="0058406D" w14:paraId="613C8E87" w14:textId="77777777">
        <w:tc>
          <w:tcPr>
            <w:tcW w:w="4537" w:type="dxa"/>
            <w:gridSpan w:val="7"/>
          </w:tcPr>
          <w:p w14:paraId="67CECDC4" w14:textId="77777777" w:rsidR="003A184C" w:rsidRPr="0058406D" w:rsidRDefault="003A184C" w:rsidP="00FA5587">
            <w:pPr>
              <w:numPr>
                <w:ilvl w:val="0"/>
                <w:numId w:val="8"/>
              </w:numPr>
              <w:tabs>
                <w:tab w:val="left" w:pos="142"/>
              </w:tabs>
              <w:spacing w:before="60"/>
              <w:ind w:left="0" w:firstLine="0"/>
              <w:rPr>
                <w:rFonts w:cs="Times New Roman"/>
                <w:color w:val="000000"/>
                <w:sz w:val="24"/>
                <w:szCs w:val="24"/>
                <w:lang w:val="ru-RU"/>
              </w:rPr>
            </w:pPr>
            <w:r w:rsidRPr="0058406D">
              <w:rPr>
                <w:rFonts w:cs="Times New Roman"/>
                <w:b/>
                <w:color w:val="000000"/>
                <w:sz w:val="24"/>
                <w:szCs w:val="24"/>
                <w:lang w:val="ru-RU"/>
              </w:rPr>
              <w:t>Общие положения</w:t>
            </w:r>
          </w:p>
        </w:tc>
        <w:tc>
          <w:tcPr>
            <w:tcW w:w="5670" w:type="dxa"/>
            <w:gridSpan w:val="8"/>
          </w:tcPr>
          <w:p w14:paraId="03B8BD23" w14:textId="77777777" w:rsidR="003A184C" w:rsidRPr="0058406D" w:rsidRDefault="003A184C" w:rsidP="00044F97">
            <w:pPr>
              <w:tabs>
                <w:tab w:val="left" w:pos="142"/>
              </w:tabs>
              <w:jc w:val="center"/>
              <w:rPr>
                <w:rFonts w:cs="Times New Roman"/>
                <w:color w:val="000000"/>
                <w:sz w:val="24"/>
                <w:szCs w:val="24"/>
                <w:lang w:val="ru-RU"/>
              </w:rPr>
            </w:pPr>
          </w:p>
        </w:tc>
      </w:tr>
      <w:tr w:rsidR="003A184C" w:rsidRPr="007609FA" w14:paraId="1D9C994B" w14:textId="77777777">
        <w:tc>
          <w:tcPr>
            <w:tcW w:w="4537" w:type="dxa"/>
            <w:gridSpan w:val="7"/>
          </w:tcPr>
          <w:p w14:paraId="6B34AE54" w14:textId="77777777" w:rsidR="003A184C" w:rsidRPr="00C813FB" w:rsidRDefault="003A184C" w:rsidP="003A184C">
            <w:pPr>
              <w:numPr>
                <w:ilvl w:val="0"/>
                <w:numId w:val="20"/>
              </w:numPr>
              <w:tabs>
                <w:tab w:val="left" w:pos="142"/>
                <w:tab w:val="left" w:pos="284"/>
              </w:tabs>
              <w:spacing w:before="60"/>
              <w:ind w:left="0" w:firstLine="0"/>
              <w:rPr>
                <w:rFonts w:cs="Times New Roman"/>
                <w:b/>
                <w:color w:val="000000"/>
                <w:sz w:val="24"/>
                <w:szCs w:val="24"/>
                <w:lang w:val="ru-RU"/>
              </w:rPr>
            </w:pPr>
            <w:r w:rsidRPr="00C813FB">
              <w:rPr>
                <w:rFonts w:cs="Times New Roman"/>
                <w:b/>
                <w:color w:val="000000"/>
                <w:sz w:val="24"/>
                <w:szCs w:val="24"/>
                <w:lang w:val="ru-RU"/>
              </w:rPr>
              <w:t xml:space="preserve">Оператор </w:t>
            </w:r>
            <w:r w:rsidR="00FA5587" w:rsidRPr="00FA5587">
              <w:rPr>
                <w:rFonts w:cs="Times New Roman"/>
                <w:b/>
                <w:color w:val="000000"/>
                <w:sz w:val="24"/>
                <w:szCs w:val="24"/>
                <w:lang w:val="ru-RU"/>
              </w:rPr>
              <w:t xml:space="preserve">базы данных перенесенных номеров </w:t>
            </w:r>
            <w:r w:rsidR="00FA5587">
              <w:rPr>
                <w:rFonts w:cs="Times New Roman"/>
                <w:b/>
                <w:color w:val="000000"/>
                <w:sz w:val="24"/>
                <w:szCs w:val="24"/>
                <w:lang w:val="ru-RU"/>
              </w:rPr>
              <w:t xml:space="preserve">(Оператор </w:t>
            </w:r>
            <w:r w:rsidRPr="00C813FB">
              <w:rPr>
                <w:rFonts w:cs="Times New Roman"/>
                <w:b/>
                <w:color w:val="000000"/>
                <w:sz w:val="24"/>
                <w:szCs w:val="24"/>
                <w:lang w:val="ru-RU"/>
              </w:rPr>
              <w:t>БДПН</w:t>
            </w:r>
            <w:r w:rsidR="00FA5587">
              <w:rPr>
                <w:rFonts w:cs="Times New Roman"/>
                <w:b/>
                <w:color w:val="000000"/>
                <w:sz w:val="24"/>
                <w:szCs w:val="24"/>
                <w:lang w:val="ru-RU"/>
              </w:rPr>
              <w:t>)</w:t>
            </w:r>
          </w:p>
        </w:tc>
        <w:tc>
          <w:tcPr>
            <w:tcW w:w="5670" w:type="dxa"/>
            <w:gridSpan w:val="8"/>
          </w:tcPr>
          <w:p w14:paraId="5F10ABD3"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549825ED" w14:textId="77777777">
        <w:tc>
          <w:tcPr>
            <w:tcW w:w="4537" w:type="dxa"/>
            <w:gridSpan w:val="7"/>
          </w:tcPr>
          <w:p w14:paraId="1BB18B58" w14:textId="77777777" w:rsidR="003A184C" w:rsidRPr="0058406D" w:rsidRDefault="003A184C" w:rsidP="00044F97">
            <w:pPr>
              <w:tabs>
                <w:tab w:val="left" w:pos="142"/>
              </w:tabs>
              <w:spacing w:before="120"/>
              <w:rPr>
                <w:rFonts w:cs="Times New Roman"/>
                <w:color w:val="000000"/>
                <w:sz w:val="24"/>
                <w:szCs w:val="24"/>
                <w:lang w:val="ru-RU"/>
              </w:rPr>
            </w:pPr>
            <w:r>
              <w:rPr>
                <w:rFonts w:cs="Times New Roman"/>
                <w:color w:val="000000"/>
                <w:sz w:val="24"/>
                <w:szCs w:val="24"/>
                <w:lang w:val="ru-RU"/>
              </w:rPr>
              <w:t>1.1 Наименовани</w:t>
            </w:r>
            <w:r w:rsidR="00A55753">
              <w:rPr>
                <w:rFonts w:cs="Times New Roman"/>
                <w:color w:val="000000"/>
                <w:sz w:val="24"/>
                <w:szCs w:val="24"/>
                <w:lang w:val="ru-RU"/>
              </w:rPr>
              <w:t>е</w:t>
            </w:r>
            <w:r>
              <w:rPr>
                <w:rFonts w:cs="Times New Roman"/>
                <w:color w:val="000000"/>
                <w:sz w:val="24"/>
                <w:szCs w:val="24"/>
                <w:lang w:val="ru-RU"/>
              </w:rPr>
              <w:t xml:space="preserve"> Оператор</w:t>
            </w:r>
            <w:r w:rsidR="00FA5587">
              <w:rPr>
                <w:rFonts w:cs="Times New Roman"/>
                <w:color w:val="000000"/>
                <w:sz w:val="24"/>
                <w:szCs w:val="24"/>
                <w:lang w:val="ru-RU"/>
              </w:rPr>
              <w:t>а</w:t>
            </w:r>
            <w:r>
              <w:rPr>
                <w:rFonts w:cs="Times New Roman"/>
                <w:color w:val="000000"/>
                <w:sz w:val="24"/>
                <w:szCs w:val="24"/>
                <w:lang w:val="ru-RU"/>
              </w:rPr>
              <w:t xml:space="preserve"> </w:t>
            </w:r>
            <w:r w:rsidRPr="0058406D">
              <w:rPr>
                <w:rFonts w:cs="Times New Roman"/>
                <w:color w:val="000000"/>
                <w:sz w:val="24"/>
                <w:szCs w:val="24"/>
                <w:lang w:val="ru-RU"/>
              </w:rPr>
              <w:t>БДПН</w:t>
            </w:r>
          </w:p>
        </w:tc>
        <w:tc>
          <w:tcPr>
            <w:tcW w:w="5670" w:type="dxa"/>
            <w:gridSpan w:val="8"/>
          </w:tcPr>
          <w:p w14:paraId="053B722F" w14:textId="5E25A549" w:rsidR="003A184C" w:rsidRPr="0058406D" w:rsidRDefault="003A184C" w:rsidP="00044F97">
            <w:pPr>
              <w:tabs>
                <w:tab w:val="left" w:pos="284"/>
              </w:tabs>
              <w:spacing w:before="60"/>
              <w:rPr>
                <w:rFonts w:cs="Times New Roman"/>
                <w:b/>
                <w:color w:val="000000"/>
                <w:sz w:val="24"/>
                <w:szCs w:val="24"/>
                <w:lang w:val="ru-RU"/>
              </w:rPr>
            </w:pPr>
            <w:r w:rsidRPr="0058406D">
              <w:rPr>
                <w:rFonts w:cs="Times New Roman"/>
                <w:color w:val="000000"/>
                <w:sz w:val="24"/>
                <w:szCs w:val="24"/>
                <w:lang w:val="ru-RU"/>
              </w:rPr>
              <w:t>Ф</w:t>
            </w:r>
            <w:r w:rsidR="005E0199">
              <w:rPr>
                <w:rFonts w:cs="Times New Roman"/>
                <w:color w:val="000000"/>
                <w:sz w:val="24"/>
                <w:szCs w:val="24"/>
                <w:lang w:val="ru-RU"/>
              </w:rPr>
              <w:t>ГБУ</w:t>
            </w:r>
            <w:r w:rsidRPr="0058406D">
              <w:rPr>
                <w:rFonts w:cs="Times New Roman"/>
                <w:color w:val="000000"/>
                <w:sz w:val="24"/>
                <w:szCs w:val="24"/>
                <w:lang w:val="ru-RU"/>
              </w:rPr>
              <w:t xml:space="preserve"> НИИ</w:t>
            </w:r>
            <w:r w:rsidR="00731F47">
              <w:rPr>
                <w:rFonts w:cs="Times New Roman"/>
                <w:color w:val="000000"/>
                <w:sz w:val="24"/>
                <w:szCs w:val="24"/>
                <w:lang w:val="ru-RU"/>
              </w:rPr>
              <w:t>Р</w:t>
            </w:r>
          </w:p>
        </w:tc>
      </w:tr>
      <w:tr w:rsidR="003A184C" w:rsidRPr="007609FA" w14:paraId="72A9F864" w14:textId="77777777">
        <w:tc>
          <w:tcPr>
            <w:tcW w:w="4537" w:type="dxa"/>
            <w:gridSpan w:val="7"/>
          </w:tcPr>
          <w:p w14:paraId="6BF3DF6B" w14:textId="77777777" w:rsidR="003A184C" w:rsidRPr="0058406D" w:rsidRDefault="003A184C" w:rsidP="00044F97">
            <w:pPr>
              <w:pStyle w:val="a8"/>
              <w:tabs>
                <w:tab w:val="left" w:pos="426"/>
              </w:tabs>
              <w:spacing w:before="60"/>
              <w:ind w:left="0"/>
              <w:rPr>
                <w:rFonts w:cs="Times New Roman"/>
                <w:color w:val="000000"/>
                <w:sz w:val="24"/>
                <w:szCs w:val="24"/>
                <w:lang w:val="ru-RU"/>
              </w:rPr>
            </w:pPr>
            <w:r>
              <w:rPr>
                <w:rFonts w:cs="Times New Roman"/>
                <w:color w:val="000000"/>
                <w:sz w:val="24"/>
                <w:szCs w:val="24"/>
                <w:lang w:val="ru-RU"/>
              </w:rPr>
              <w:t xml:space="preserve">1.2 </w:t>
            </w:r>
            <w:r w:rsidRPr="0058406D">
              <w:rPr>
                <w:rFonts w:cs="Times New Roman"/>
                <w:color w:val="000000"/>
                <w:sz w:val="24"/>
                <w:szCs w:val="24"/>
                <w:lang w:val="ru-RU"/>
              </w:rPr>
              <w:t>Параметры для подключения к БДПН</w:t>
            </w:r>
          </w:p>
        </w:tc>
        <w:tc>
          <w:tcPr>
            <w:tcW w:w="5670" w:type="dxa"/>
            <w:gridSpan w:val="8"/>
          </w:tcPr>
          <w:p w14:paraId="52F34B9E" w14:textId="77777777" w:rsidR="004E345D" w:rsidRDefault="004E345D" w:rsidP="004E345D">
            <w:pPr>
              <w:pStyle w:val="a8"/>
              <w:numPr>
                <w:ilvl w:val="0"/>
                <w:numId w:val="21"/>
              </w:numPr>
              <w:spacing w:before="60"/>
              <w:ind w:left="255" w:hanging="255"/>
              <w:rPr>
                <w:rFonts w:cs="Times New Roman"/>
                <w:color w:val="000000"/>
                <w:sz w:val="24"/>
                <w:szCs w:val="24"/>
                <w:lang w:val="ru-RU"/>
              </w:rPr>
            </w:pPr>
            <w:r>
              <w:rPr>
                <w:rFonts w:cs="Times New Roman"/>
                <w:color w:val="000000"/>
                <w:sz w:val="24"/>
                <w:szCs w:val="24"/>
                <w:lang w:val="ru-RU"/>
              </w:rPr>
              <w:t>Ч</w:t>
            </w:r>
            <w:r w:rsidRPr="00054BB2">
              <w:rPr>
                <w:rFonts w:cs="Times New Roman"/>
                <w:color w:val="000000"/>
                <w:sz w:val="24"/>
                <w:szCs w:val="24"/>
                <w:lang w:val="ru-RU"/>
              </w:rPr>
              <w:t xml:space="preserve">ерез </w:t>
            </w:r>
            <w:proofErr w:type="spellStart"/>
            <w:r w:rsidRPr="00054BB2">
              <w:rPr>
                <w:rFonts w:cs="Times New Roman"/>
                <w:color w:val="000000"/>
                <w:sz w:val="24"/>
                <w:szCs w:val="24"/>
                <w:lang w:val="ru-RU"/>
              </w:rPr>
              <w:t>Web</w:t>
            </w:r>
            <w:proofErr w:type="spellEnd"/>
            <w:r w:rsidRPr="00054BB2">
              <w:rPr>
                <w:rFonts w:cs="Times New Roman"/>
                <w:color w:val="000000"/>
                <w:sz w:val="24"/>
                <w:szCs w:val="24"/>
                <w:lang w:val="ru-RU"/>
              </w:rPr>
              <w:t xml:space="preserve">-интерфейс по протоколу </w:t>
            </w:r>
            <w:proofErr w:type="spellStart"/>
            <w:r w:rsidRPr="00054BB2">
              <w:rPr>
                <w:rFonts w:cs="Times New Roman"/>
                <w:color w:val="000000"/>
                <w:sz w:val="24"/>
                <w:szCs w:val="24"/>
                <w:lang w:val="ru-RU"/>
              </w:rPr>
              <w:t>HTTPs</w:t>
            </w:r>
            <w:proofErr w:type="spellEnd"/>
            <w:r w:rsidRPr="00C833CB">
              <w:rPr>
                <w:rFonts w:cs="Times New Roman"/>
                <w:color w:val="000000"/>
                <w:sz w:val="24"/>
                <w:szCs w:val="24"/>
                <w:lang w:val="ru-RU"/>
              </w:rPr>
              <w:t xml:space="preserve"> </w:t>
            </w:r>
            <w:r>
              <w:rPr>
                <w:rFonts w:cs="Times New Roman"/>
                <w:color w:val="000000"/>
                <w:sz w:val="24"/>
                <w:szCs w:val="24"/>
                <w:lang w:val="ru-RU"/>
              </w:rPr>
              <w:t>по адресу:</w:t>
            </w:r>
            <w:r w:rsidRPr="00054BB2">
              <w:rPr>
                <w:rFonts w:cs="Times New Roman"/>
                <w:sz w:val="24"/>
                <w:szCs w:val="24"/>
                <w:lang w:val="ru-RU" w:eastAsia="ru-RU"/>
              </w:rPr>
              <w:t xml:space="preserve"> </w:t>
            </w:r>
            <w:hyperlink r:id="rId9" w:history="1">
              <w:r w:rsidRPr="00697813">
                <w:rPr>
                  <w:rStyle w:val="a3"/>
                  <w:rFonts w:cs="Times New Roman"/>
                  <w:sz w:val="24"/>
                  <w:szCs w:val="24"/>
                  <w:lang w:val="en-US" w:eastAsia="ru-RU"/>
                </w:rPr>
                <w:t>https</w:t>
              </w:r>
              <w:r w:rsidRPr="00697813">
                <w:rPr>
                  <w:rStyle w:val="a3"/>
                  <w:rFonts w:cs="Times New Roman"/>
                  <w:sz w:val="24"/>
                  <w:szCs w:val="24"/>
                  <w:lang w:val="ru-RU" w:eastAsia="ru-RU"/>
                </w:rPr>
                <w:t>://</w:t>
              </w:r>
              <w:r w:rsidRPr="00697813">
                <w:rPr>
                  <w:rStyle w:val="a3"/>
                  <w:rFonts w:cs="Times New Roman"/>
                  <w:sz w:val="24"/>
                  <w:szCs w:val="24"/>
                  <w:lang w:val="en-US" w:eastAsia="ru-RU"/>
                </w:rPr>
                <w:t>prod</w:t>
              </w:r>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zniis</w:t>
              </w:r>
              <w:proofErr w:type="spellEnd"/>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ru</w:t>
              </w:r>
              <w:proofErr w:type="spellEnd"/>
            </w:hyperlink>
          </w:p>
          <w:p w14:paraId="5AA8BF7E" w14:textId="77777777" w:rsidR="004E345D" w:rsidRPr="00C813FB" w:rsidRDefault="004E345D" w:rsidP="004E345D">
            <w:pPr>
              <w:pStyle w:val="a8"/>
              <w:numPr>
                <w:ilvl w:val="0"/>
                <w:numId w:val="21"/>
              </w:numPr>
              <w:ind w:left="257" w:hanging="257"/>
              <w:rPr>
                <w:rFonts w:cs="Times New Roman"/>
                <w:color w:val="000000"/>
                <w:sz w:val="24"/>
                <w:szCs w:val="24"/>
                <w:lang w:val="ru-RU"/>
              </w:rPr>
            </w:pPr>
            <w:r>
              <w:rPr>
                <w:rFonts w:cs="Times New Roman"/>
                <w:color w:val="000000"/>
                <w:sz w:val="24"/>
                <w:szCs w:val="24"/>
                <w:lang w:val="ru-RU"/>
              </w:rPr>
              <w:t>П</w:t>
            </w:r>
            <w:r w:rsidRPr="00054BB2">
              <w:rPr>
                <w:rFonts w:cs="Times New Roman"/>
                <w:color w:val="000000"/>
                <w:sz w:val="24"/>
                <w:szCs w:val="24"/>
                <w:lang w:val="ru-RU"/>
              </w:rPr>
              <w:t xml:space="preserve">ротокол (взаимодействие </w:t>
            </w:r>
            <w:proofErr w:type="spellStart"/>
            <w:r w:rsidRPr="00054BB2">
              <w:rPr>
                <w:rFonts w:cs="Times New Roman"/>
                <w:color w:val="000000"/>
                <w:sz w:val="24"/>
                <w:szCs w:val="24"/>
                <w:lang w:val="ru-RU"/>
              </w:rPr>
              <w:t>Machine-to-Machine</w:t>
            </w:r>
            <w:proofErr w:type="spellEnd"/>
            <w:r w:rsidRPr="00054BB2">
              <w:rPr>
                <w:rFonts w:cs="Times New Roman"/>
                <w:color w:val="000000"/>
                <w:sz w:val="24"/>
                <w:szCs w:val="24"/>
                <w:lang w:val="ru-RU"/>
              </w:rPr>
              <w:t xml:space="preserve">) </w:t>
            </w:r>
            <w:r w:rsidRPr="00054BB2">
              <w:rPr>
                <w:rFonts w:cs="Times New Roman"/>
                <w:color w:val="000000"/>
                <w:sz w:val="24"/>
                <w:szCs w:val="24"/>
                <w:lang w:val="en-US"/>
              </w:rPr>
              <w:t>HTTP</w:t>
            </w:r>
            <w:r w:rsidRPr="00054BB2">
              <w:rPr>
                <w:rFonts w:cs="Times New Roman"/>
                <w:color w:val="000000"/>
                <w:sz w:val="24"/>
                <w:szCs w:val="24"/>
                <w:lang w:val="ru-RU"/>
              </w:rPr>
              <w:t>/</w:t>
            </w:r>
            <w:r w:rsidRPr="00054BB2">
              <w:rPr>
                <w:rFonts w:cs="Times New Roman"/>
                <w:color w:val="000000"/>
                <w:sz w:val="24"/>
                <w:szCs w:val="24"/>
                <w:lang w:val="en-US"/>
              </w:rPr>
              <w:t>SOAP</w:t>
            </w:r>
            <w:r>
              <w:rPr>
                <w:rFonts w:cs="Times New Roman"/>
                <w:color w:val="000000"/>
                <w:sz w:val="24"/>
                <w:szCs w:val="24"/>
                <w:lang w:val="ru-RU"/>
              </w:rPr>
              <w:t xml:space="preserve"> по адресу</w:t>
            </w:r>
            <w:r w:rsidRPr="00054BB2">
              <w:rPr>
                <w:rFonts w:cs="Times New Roman"/>
                <w:color w:val="000000"/>
                <w:sz w:val="24"/>
                <w:szCs w:val="24"/>
                <w:lang w:val="ru-RU"/>
              </w:rPr>
              <w:t xml:space="preserve">: </w:t>
            </w:r>
            <w:hyperlink r:id="rId10" w:history="1">
              <w:r w:rsidRPr="00697813">
                <w:rPr>
                  <w:rStyle w:val="a3"/>
                  <w:rFonts w:cs="Times New Roman"/>
                  <w:sz w:val="24"/>
                  <w:szCs w:val="24"/>
                  <w:lang w:val="en-US" w:eastAsia="ru-RU"/>
                </w:rPr>
                <w:t>http</w:t>
              </w:r>
              <w:r w:rsidRPr="00697813">
                <w:rPr>
                  <w:rStyle w:val="a3"/>
                  <w:rFonts w:cs="Times New Roman"/>
                  <w:sz w:val="24"/>
                  <w:szCs w:val="24"/>
                  <w:lang w:val="ru-RU" w:eastAsia="ru-RU"/>
                </w:rPr>
                <w:t>://</w:t>
              </w:r>
              <w:r w:rsidRPr="00697813">
                <w:rPr>
                  <w:rStyle w:val="a3"/>
                  <w:rFonts w:cs="Times New Roman"/>
                  <w:sz w:val="24"/>
                  <w:szCs w:val="24"/>
                  <w:lang w:val="en-US" w:eastAsia="ru-RU"/>
                </w:rPr>
                <w:t>soap</w:t>
              </w:r>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zniis</w:t>
              </w:r>
              <w:proofErr w:type="spellEnd"/>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ru</w:t>
              </w:r>
              <w:proofErr w:type="spellEnd"/>
              <w:r w:rsidRPr="00697813">
                <w:rPr>
                  <w:rStyle w:val="a3"/>
                  <w:rFonts w:cs="Times New Roman"/>
                  <w:sz w:val="24"/>
                  <w:szCs w:val="24"/>
                  <w:lang w:val="ru-RU" w:eastAsia="ru-RU"/>
                </w:rPr>
                <w:t>:8080/</w:t>
              </w:r>
              <w:r w:rsidRPr="00697813">
                <w:rPr>
                  <w:rStyle w:val="a3"/>
                  <w:rFonts w:cs="Times New Roman"/>
                  <w:sz w:val="24"/>
                  <w:szCs w:val="24"/>
                  <w:lang w:val="en-US" w:eastAsia="ru-RU"/>
                </w:rPr>
                <w:t>NPWS</w:t>
              </w:r>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NPservice</w:t>
              </w:r>
              <w:proofErr w:type="spellEnd"/>
              <w:r w:rsidRPr="00697813">
                <w:rPr>
                  <w:rStyle w:val="a3"/>
                  <w:rFonts w:cs="Times New Roman"/>
                  <w:sz w:val="24"/>
                  <w:szCs w:val="24"/>
                  <w:lang w:val="ru-RU" w:eastAsia="ru-RU"/>
                </w:rPr>
                <w:t>.</w:t>
              </w:r>
              <w:r w:rsidRPr="00697813">
                <w:rPr>
                  <w:rStyle w:val="a3"/>
                  <w:rFonts w:cs="Times New Roman"/>
                  <w:sz w:val="24"/>
                  <w:szCs w:val="24"/>
                  <w:lang w:val="en-US" w:eastAsia="ru-RU"/>
                </w:rPr>
                <w:t>svc</w:t>
              </w:r>
              <w:r w:rsidRPr="00697813">
                <w:rPr>
                  <w:rStyle w:val="a3"/>
                  <w:rFonts w:cs="Times New Roman"/>
                  <w:sz w:val="24"/>
                  <w:szCs w:val="24"/>
                  <w:lang w:val="ru-RU" w:eastAsia="ru-RU"/>
                </w:rPr>
                <w:t>?</w:t>
              </w:r>
              <w:proofErr w:type="spellStart"/>
              <w:r w:rsidRPr="00697813">
                <w:rPr>
                  <w:rStyle w:val="a3"/>
                  <w:rFonts w:cs="Times New Roman"/>
                  <w:sz w:val="24"/>
                  <w:szCs w:val="24"/>
                  <w:lang w:val="en-US" w:eastAsia="ru-RU"/>
                </w:rPr>
                <w:t>wsdl</w:t>
              </w:r>
              <w:proofErr w:type="spellEnd"/>
            </w:hyperlink>
            <w:r>
              <w:rPr>
                <w:rFonts w:cs="Times New Roman"/>
                <w:sz w:val="24"/>
                <w:szCs w:val="24"/>
                <w:lang w:val="ru-RU" w:eastAsia="ru-RU"/>
              </w:rPr>
              <w:t>.</w:t>
            </w:r>
          </w:p>
          <w:p w14:paraId="16C72F79" w14:textId="51C23C7A"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информационные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D314D8">
              <w:rPr>
                <w:rFonts w:cs="Times New Roman"/>
                <w:sz w:val="24"/>
                <w:szCs w:val="24"/>
                <w:lang w:val="en-US" w:eastAsia="ru-RU"/>
              </w:rPr>
              <w:t>zniis</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sidRPr="00C833CB">
              <w:rPr>
                <w:rFonts w:cs="Times New Roman"/>
                <w:sz w:val="24"/>
                <w:szCs w:val="24"/>
                <w:lang w:val="ru-RU" w:eastAsia="ru-RU"/>
              </w:rPr>
              <w:t xml:space="preserve"> </w:t>
            </w:r>
            <w:r w:rsidRPr="00C833CB">
              <w:rPr>
                <w:rFonts w:cs="Times New Roman"/>
                <w:color w:val="000000"/>
                <w:sz w:val="24"/>
                <w:szCs w:val="24"/>
                <w:lang w:val="ru-RU"/>
              </w:rPr>
              <w:t>порт TCP 3232</w:t>
            </w:r>
            <w:r>
              <w:rPr>
                <w:rFonts w:cs="Times New Roman"/>
                <w:color w:val="000000"/>
                <w:sz w:val="24"/>
                <w:szCs w:val="24"/>
                <w:lang w:val="ru-RU"/>
              </w:rPr>
              <w:t>.</w:t>
            </w:r>
          </w:p>
          <w:p w14:paraId="7275019B" w14:textId="6A745310"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З</w:t>
            </w:r>
            <w:r w:rsidRPr="000268CF">
              <w:rPr>
                <w:rFonts w:cs="Times New Roman"/>
                <w:sz w:val="24"/>
                <w:szCs w:val="24"/>
                <w:lang w:val="ru-RU" w:eastAsia="ru-RU"/>
              </w:rPr>
              <w:t xml:space="preserve">агрузить на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D314D8">
              <w:rPr>
                <w:rFonts w:cs="Times New Roman"/>
                <w:sz w:val="24"/>
                <w:szCs w:val="24"/>
                <w:lang w:val="en-US" w:eastAsia="ru-RU"/>
              </w:rPr>
              <w:t>zniis</w:t>
            </w:r>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C833CB">
              <w:rPr>
                <w:rFonts w:cs="Times New Roman"/>
                <w:sz w:val="24"/>
                <w:szCs w:val="24"/>
                <w:lang w:val="ru-RU" w:eastAsia="ru-RU"/>
              </w:rPr>
              <w:t xml:space="preserve">: </w:t>
            </w:r>
            <w:r>
              <w:rPr>
                <w:rFonts w:cs="Times New Roman"/>
                <w:color w:val="000000"/>
                <w:sz w:val="24"/>
                <w:szCs w:val="24"/>
                <w:lang w:val="ru-RU"/>
              </w:rPr>
              <w:t>порт TCP 3324.</w:t>
            </w:r>
            <w:r w:rsidRPr="000C2F28">
              <w:rPr>
                <w:rFonts w:cs="Times New Roman"/>
                <w:color w:val="000000"/>
                <w:sz w:val="24"/>
                <w:szCs w:val="24"/>
                <w:lang w:val="ru-RU"/>
              </w:rPr>
              <w:t xml:space="preserve"> </w:t>
            </w:r>
          </w:p>
          <w:p w14:paraId="0DCB908C" w14:textId="4C9D8E9D" w:rsidR="004E345D" w:rsidRDefault="004E345D" w:rsidP="004E345D">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С</w:t>
            </w:r>
            <w:r w:rsidRPr="000268CF">
              <w:rPr>
                <w:rFonts w:cs="Times New Roman"/>
                <w:sz w:val="24"/>
                <w:szCs w:val="24"/>
                <w:lang w:val="ru-RU" w:eastAsia="ru-RU"/>
              </w:rPr>
              <w:t xml:space="preserve">качать с </w:t>
            </w:r>
            <w:r w:rsidRPr="000268CF">
              <w:rPr>
                <w:rFonts w:cs="Times New Roman"/>
                <w:sz w:val="24"/>
                <w:szCs w:val="24"/>
                <w:lang w:eastAsia="ru-RU"/>
              </w:rPr>
              <w:t>SFTP</w:t>
            </w:r>
            <w:r w:rsidRPr="000268CF">
              <w:rPr>
                <w:rFonts w:cs="Times New Roman"/>
                <w:sz w:val="24"/>
                <w:szCs w:val="24"/>
                <w:lang w:val="ru-RU" w:eastAsia="ru-RU"/>
              </w:rPr>
              <w:t xml:space="preserve"> зашифрованные файлы</w:t>
            </w:r>
            <w:r w:rsidRPr="006C4EA5">
              <w:rPr>
                <w:rFonts w:cs="Times New Roman"/>
                <w:sz w:val="24"/>
                <w:szCs w:val="24"/>
                <w:lang w:val="ru-RU" w:eastAsia="ru-RU"/>
              </w:rPr>
              <w:t xml:space="preserve"> </w:t>
            </w:r>
            <w:r>
              <w:rPr>
                <w:rFonts w:cs="Times New Roman"/>
                <w:sz w:val="24"/>
                <w:szCs w:val="24"/>
                <w:lang w:val="ru-RU" w:eastAsia="ru-RU"/>
              </w:rPr>
              <w:t>по адресу</w:t>
            </w:r>
            <w:r w:rsidRPr="000268CF">
              <w:rPr>
                <w:rFonts w:cs="Times New Roman"/>
                <w:sz w:val="24"/>
                <w:szCs w:val="24"/>
                <w:lang w:val="ru-RU" w:eastAsia="ru-RU"/>
              </w:rPr>
              <w:t xml:space="preserve">: </w:t>
            </w:r>
            <w:r w:rsidRPr="000268CF">
              <w:rPr>
                <w:rFonts w:cs="Times New Roman"/>
                <w:sz w:val="24"/>
                <w:szCs w:val="24"/>
                <w:lang w:eastAsia="ru-RU"/>
              </w:rPr>
              <w:t>prod</w:t>
            </w:r>
            <w:r w:rsidRPr="000268CF">
              <w:rPr>
                <w:rFonts w:cs="Times New Roman"/>
                <w:sz w:val="24"/>
                <w:szCs w:val="24"/>
                <w:lang w:val="ru-RU" w:eastAsia="ru-RU"/>
              </w:rPr>
              <w:t>-</w:t>
            </w:r>
            <w:proofErr w:type="spellStart"/>
            <w:r w:rsidRPr="000268CF">
              <w:rPr>
                <w:rFonts w:cs="Times New Roman"/>
                <w:sz w:val="24"/>
                <w:szCs w:val="24"/>
                <w:lang w:eastAsia="ru-RU"/>
              </w:rPr>
              <w:t>sftp</w:t>
            </w:r>
            <w:proofErr w:type="spellEnd"/>
            <w:r w:rsidRPr="000268CF">
              <w:rPr>
                <w:rFonts w:cs="Times New Roman"/>
                <w:sz w:val="24"/>
                <w:szCs w:val="24"/>
                <w:lang w:val="ru-RU" w:eastAsia="ru-RU"/>
              </w:rPr>
              <w:t>.</w:t>
            </w:r>
            <w:proofErr w:type="spellStart"/>
            <w:r w:rsidR="00D314D8">
              <w:rPr>
                <w:rFonts w:cs="Times New Roman"/>
                <w:sz w:val="24"/>
                <w:szCs w:val="24"/>
                <w:lang w:val="en-US" w:eastAsia="ru-RU"/>
              </w:rPr>
              <w:t>zniis</w:t>
            </w:r>
            <w:bookmarkStart w:id="4" w:name="_GoBack"/>
            <w:bookmarkEnd w:id="4"/>
            <w:proofErr w:type="spellEnd"/>
            <w:r w:rsidRPr="000268CF">
              <w:rPr>
                <w:rFonts w:cs="Times New Roman"/>
                <w:sz w:val="24"/>
                <w:szCs w:val="24"/>
                <w:lang w:val="ru-RU" w:eastAsia="ru-RU"/>
              </w:rPr>
              <w:t>.</w:t>
            </w:r>
            <w:proofErr w:type="spellStart"/>
            <w:r w:rsidRPr="000268CF">
              <w:rPr>
                <w:rFonts w:cs="Times New Roman"/>
                <w:sz w:val="24"/>
                <w:szCs w:val="24"/>
                <w:lang w:eastAsia="ru-RU"/>
              </w:rPr>
              <w:t>ru</w:t>
            </w:r>
            <w:proofErr w:type="spellEnd"/>
            <w:r w:rsidRPr="000268CF">
              <w:rPr>
                <w:rFonts w:cs="Times New Roman"/>
                <w:sz w:val="24"/>
                <w:szCs w:val="24"/>
                <w:lang w:val="ru-RU" w:eastAsia="ru-RU"/>
              </w:rPr>
              <w:t>:</w:t>
            </w:r>
            <w:r>
              <w:rPr>
                <w:rFonts w:cs="Times New Roman"/>
                <w:sz w:val="24"/>
                <w:szCs w:val="24"/>
                <w:lang w:val="ru-RU" w:eastAsia="ru-RU"/>
              </w:rPr>
              <w:t xml:space="preserve"> </w:t>
            </w:r>
            <w:r>
              <w:rPr>
                <w:rFonts w:cs="Times New Roman"/>
                <w:color w:val="000000"/>
                <w:sz w:val="24"/>
                <w:szCs w:val="24"/>
                <w:lang w:val="ru-RU"/>
              </w:rPr>
              <w:t>порт TCP 3323.</w:t>
            </w:r>
          </w:p>
          <w:p w14:paraId="4118E22F" w14:textId="2D13D2FA" w:rsidR="003A184C" w:rsidRPr="0058406D" w:rsidRDefault="004E345D" w:rsidP="003A184C">
            <w:pPr>
              <w:pStyle w:val="a8"/>
              <w:numPr>
                <w:ilvl w:val="0"/>
                <w:numId w:val="22"/>
              </w:numPr>
              <w:ind w:left="257" w:hanging="284"/>
              <w:jc w:val="both"/>
              <w:rPr>
                <w:rFonts w:cs="Times New Roman"/>
                <w:color w:val="000000"/>
                <w:sz w:val="24"/>
                <w:szCs w:val="24"/>
                <w:lang w:val="ru-RU"/>
              </w:rPr>
            </w:pPr>
            <w:r>
              <w:rPr>
                <w:rFonts w:cs="Times New Roman"/>
                <w:sz w:val="24"/>
                <w:szCs w:val="24"/>
                <w:lang w:val="ru-RU" w:eastAsia="ru-RU"/>
              </w:rPr>
              <w:t>Подключение к</w:t>
            </w:r>
            <w:r w:rsidRPr="0058406D">
              <w:rPr>
                <w:rFonts w:cs="Times New Roman"/>
                <w:color w:val="000000"/>
                <w:sz w:val="24"/>
                <w:szCs w:val="24"/>
                <w:lang w:val="ru-RU"/>
              </w:rPr>
              <w:t xml:space="preserve"> </w:t>
            </w:r>
            <w:r w:rsidRPr="0058406D">
              <w:rPr>
                <w:rFonts w:cs="Times New Roman"/>
                <w:color w:val="000000"/>
                <w:sz w:val="24"/>
                <w:szCs w:val="24"/>
              </w:rPr>
              <w:t>HelpDesk</w:t>
            </w:r>
            <w:r>
              <w:rPr>
                <w:rFonts w:cs="Times New Roman"/>
                <w:color w:val="000000"/>
                <w:sz w:val="24"/>
                <w:szCs w:val="24"/>
                <w:lang w:val="ru-RU"/>
              </w:rPr>
              <w:t xml:space="preserve"> по адресу</w:t>
            </w:r>
            <w:r w:rsidRPr="0058406D">
              <w:rPr>
                <w:rFonts w:cs="Times New Roman"/>
                <w:color w:val="000000"/>
                <w:sz w:val="24"/>
                <w:szCs w:val="24"/>
                <w:lang w:val="ru-RU"/>
              </w:rPr>
              <w:t>:</w:t>
            </w:r>
            <w:r w:rsidRPr="0058406D">
              <w:rPr>
                <w:rStyle w:val="apple-converted-space"/>
                <w:rFonts w:eastAsia="Century Schoolbook" w:cs="Times New Roman"/>
                <w:color w:val="000000"/>
                <w:sz w:val="24"/>
                <w:szCs w:val="24"/>
              </w:rPr>
              <w:t> </w:t>
            </w:r>
            <w:hyperlink r:id="rId11" w:history="1">
              <w:r w:rsidRPr="00697813">
                <w:rPr>
                  <w:rStyle w:val="a3"/>
                  <w:rFonts w:cs="Times New Roman"/>
                  <w:sz w:val="24"/>
                  <w:szCs w:val="24"/>
                </w:rPr>
                <w:t>http</w:t>
              </w:r>
              <w:r w:rsidRPr="00697813">
                <w:rPr>
                  <w:rStyle w:val="a3"/>
                  <w:rFonts w:cs="Times New Roman"/>
                  <w:sz w:val="24"/>
                  <w:szCs w:val="24"/>
                  <w:lang w:val="ru-RU"/>
                </w:rPr>
                <w:t>://</w:t>
              </w:r>
              <w:r w:rsidRPr="00697813">
                <w:rPr>
                  <w:rStyle w:val="a3"/>
                  <w:rFonts w:cs="Times New Roman"/>
                  <w:sz w:val="24"/>
                  <w:szCs w:val="24"/>
                </w:rPr>
                <w:t>helpdesk</w:t>
              </w:r>
              <w:r w:rsidRPr="00697813">
                <w:rPr>
                  <w:rStyle w:val="a3"/>
                  <w:rFonts w:cs="Times New Roman"/>
                  <w:sz w:val="24"/>
                  <w:szCs w:val="24"/>
                  <w:lang w:val="ru-RU"/>
                </w:rPr>
                <w:t>.</w:t>
              </w:r>
              <w:proofErr w:type="spellStart"/>
              <w:r w:rsidRPr="00697813">
                <w:rPr>
                  <w:rStyle w:val="a3"/>
                  <w:rFonts w:cs="Times New Roman"/>
                  <w:sz w:val="24"/>
                  <w:szCs w:val="24"/>
                  <w:lang w:val="en-US"/>
                </w:rPr>
                <w:t>zniis</w:t>
              </w:r>
              <w:proofErr w:type="spellEnd"/>
              <w:r w:rsidRPr="00697813">
                <w:rPr>
                  <w:rStyle w:val="a3"/>
                  <w:rFonts w:cs="Times New Roman"/>
                  <w:sz w:val="24"/>
                  <w:szCs w:val="24"/>
                  <w:lang w:val="ru-RU"/>
                </w:rPr>
                <w:t>.</w:t>
              </w:r>
              <w:proofErr w:type="spellStart"/>
              <w:r w:rsidRPr="00697813">
                <w:rPr>
                  <w:rStyle w:val="a3"/>
                  <w:rFonts w:cs="Times New Roman"/>
                  <w:sz w:val="24"/>
                  <w:szCs w:val="24"/>
                </w:rPr>
                <w:t>ru</w:t>
              </w:r>
              <w:proofErr w:type="spellEnd"/>
            </w:hyperlink>
          </w:p>
        </w:tc>
      </w:tr>
      <w:tr w:rsidR="003A184C" w:rsidRPr="007609FA" w14:paraId="5697A479" w14:textId="77777777">
        <w:tc>
          <w:tcPr>
            <w:tcW w:w="4537" w:type="dxa"/>
            <w:gridSpan w:val="7"/>
          </w:tcPr>
          <w:p w14:paraId="7DAB13ED" w14:textId="77777777" w:rsidR="003A184C" w:rsidRPr="00C813FB" w:rsidRDefault="003A184C" w:rsidP="003A184C">
            <w:pPr>
              <w:numPr>
                <w:ilvl w:val="0"/>
                <w:numId w:val="20"/>
              </w:numPr>
              <w:tabs>
                <w:tab w:val="left" w:pos="142"/>
                <w:tab w:val="left" w:pos="284"/>
              </w:tabs>
              <w:spacing w:before="60"/>
              <w:ind w:left="0" w:firstLine="0"/>
              <w:jc w:val="both"/>
              <w:rPr>
                <w:rFonts w:cs="Times New Roman"/>
                <w:b/>
                <w:color w:val="000000"/>
                <w:sz w:val="24"/>
                <w:szCs w:val="24"/>
                <w:lang w:val="ru-RU"/>
              </w:rPr>
            </w:pPr>
            <w:r w:rsidRPr="00C813FB">
              <w:rPr>
                <w:rFonts w:cs="Times New Roman"/>
                <w:b/>
                <w:color w:val="000000"/>
                <w:sz w:val="24"/>
                <w:szCs w:val="24"/>
                <w:lang w:val="ru-RU"/>
              </w:rPr>
              <w:t>Оператор подвижной радиотелефонной связи (</w:t>
            </w:r>
            <w:r>
              <w:rPr>
                <w:rFonts w:cs="Times New Roman"/>
                <w:b/>
                <w:color w:val="000000"/>
                <w:sz w:val="24"/>
                <w:szCs w:val="24"/>
                <w:lang w:val="ru-RU"/>
              </w:rPr>
              <w:t xml:space="preserve">Оператор </w:t>
            </w:r>
            <w:r w:rsidR="00A55E87">
              <w:rPr>
                <w:rFonts w:cs="Times New Roman"/>
                <w:b/>
                <w:color w:val="000000"/>
                <w:sz w:val="24"/>
                <w:szCs w:val="24"/>
                <w:lang w:val="ru-RU"/>
              </w:rPr>
              <w:t>связи</w:t>
            </w:r>
            <w:r w:rsidRPr="00C813FB">
              <w:rPr>
                <w:rFonts w:cs="Times New Roman"/>
                <w:b/>
                <w:color w:val="000000"/>
                <w:sz w:val="24"/>
                <w:szCs w:val="24"/>
                <w:lang w:val="ru-RU"/>
              </w:rPr>
              <w:t>)</w:t>
            </w:r>
          </w:p>
        </w:tc>
        <w:tc>
          <w:tcPr>
            <w:tcW w:w="5670" w:type="dxa"/>
            <w:gridSpan w:val="8"/>
          </w:tcPr>
          <w:p w14:paraId="27287831" w14:textId="77777777" w:rsidR="003A184C" w:rsidRPr="0058406D" w:rsidRDefault="003A184C" w:rsidP="00044F97">
            <w:pPr>
              <w:tabs>
                <w:tab w:val="left" w:pos="0"/>
              </w:tabs>
              <w:rPr>
                <w:rFonts w:cs="Times New Roman"/>
                <w:color w:val="000000"/>
                <w:sz w:val="24"/>
                <w:szCs w:val="24"/>
                <w:lang w:val="ru-RU"/>
              </w:rPr>
            </w:pPr>
          </w:p>
        </w:tc>
      </w:tr>
      <w:tr w:rsidR="003A184C" w:rsidRPr="0058406D" w14:paraId="1AFCE73C" w14:textId="77777777">
        <w:tc>
          <w:tcPr>
            <w:tcW w:w="4537" w:type="dxa"/>
            <w:gridSpan w:val="7"/>
          </w:tcPr>
          <w:p w14:paraId="128DAA66" w14:textId="77777777" w:rsidR="003A184C" w:rsidRPr="0058406D" w:rsidRDefault="003A184C" w:rsidP="00D506DC">
            <w:pPr>
              <w:spacing w:before="60"/>
              <w:jc w:val="both"/>
              <w:rPr>
                <w:rFonts w:cs="Times New Roman"/>
                <w:color w:val="000000"/>
                <w:sz w:val="24"/>
                <w:szCs w:val="24"/>
                <w:lang w:val="en-US"/>
              </w:rPr>
            </w:pPr>
            <w:r>
              <w:rPr>
                <w:rFonts w:cs="Times New Roman"/>
                <w:color w:val="000000"/>
                <w:sz w:val="24"/>
                <w:szCs w:val="24"/>
                <w:lang w:val="ru-RU"/>
              </w:rPr>
              <w:t xml:space="preserve">2.1 </w:t>
            </w:r>
            <w:r w:rsidRPr="0058406D">
              <w:rPr>
                <w:rFonts w:cs="Times New Roman"/>
                <w:color w:val="000000"/>
                <w:sz w:val="24"/>
                <w:szCs w:val="24"/>
                <w:lang w:val="ru-RU"/>
              </w:rPr>
              <w:t xml:space="preserve">Наименование </w:t>
            </w:r>
            <w:r w:rsidR="00D506DC">
              <w:rPr>
                <w:rFonts w:cs="Times New Roman"/>
                <w:color w:val="000000"/>
                <w:sz w:val="24"/>
                <w:szCs w:val="24"/>
                <w:lang w:val="ru-RU"/>
              </w:rPr>
              <w:t>О</w:t>
            </w:r>
            <w:r w:rsidR="00D506DC"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p>
        </w:tc>
        <w:tc>
          <w:tcPr>
            <w:tcW w:w="5670" w:type="dxa"/>
            <w:gridSpan w:val="8"/>
          </w:tcPr>
          <w:p w14:paraId="5FCEC8DE" w14:textId="77777777" w:rsidR="003A184C" w:rsidRPr="0058406D" w:rsidRDefault="003A184C" w:rsidP="00044F97">
            <w:pPr>
              <w:jc w:val="both"/>
              <w:rPr>
                <w:rFonts w:cs="Times New Roman"/>
                <w:color w:val="000000"/>
                <w:sz w:val="24"/>
                <w:szCs w:val="24"/>
                <w:lang w:val="en-US"/>
              </w:rPr>
            </w:pPr>
          </w:p>
        </w:tc>
      </w:tr>
      <w:tr w:rsidR="003A184C" w:rsidRPr="0058406D" w14:paraId="6E7AACCC" w14:textId="77777777">
        <w:tc>
          <w:tcPr>
            <w:tcW w:w="4537" w:type="dxa"/>
            <w:gridSpan w:val="7"/>
          </w:tcPr>
          <w:p w14:paraId="733FA290" w14:textId="77777777" w:rsidR="003A184C" w:rsidRPr="00E535A5" w:rsidRDefault="003A184C" w:rsidP="00044F97">
            <w:pPr>
              <w:spacing w:before="60"/>
              <w:jc w:val="both"/>
              <w:rPr>
                <w:rFonts w:cs="Times New Roman"/>
                <w:color w:val="000000"/>
                <w:sz w:val="24"/>
                <w:szCs w:val="24"/>
                <w:lang w:val="en-US"/>
              </w:rPr>
            </w:pPr>
            <w:r>
              <w:rPr>
                <w:rFonts w:cs="Times New Roman"/>
                <w:color w:val="000000"/>
                <w:sz w:val="24"/>
                <w:szCs w:val="24"/>
                <w:lang w:val="ru-RU"/>
              </w:rPr>
              <w:t>2.2 Номер л</w:t>
            </w:r>
            <w:r w:rsidRPr="0058406D">
              <w:rPr>
                <w:rFonts w:cs="Times New Roman"/>
                <w:color w:val="000000"/>
                <w:sz w:val="24"/>
                <w:szCs w:val="24"/>
                <w:lang w:val="ru-RU"/>
              </w:rPr>
              <w:t>ицензи</w:t>
            </w:r>
            <w:r>
              <w:rPr>
                <w:rFonts w:cs="Times New Roman"/>
                <w:color w:val="000000"/>
                <w:sz w:val="24"/>
                <w:szCs w:val="24"/>
                <w:lang w:val="ru-RU"/>
              </w:rPr>
              <w:t>и</w:t>
            </w:r>
          </w:p>
        </w:tc>
        <w:tc>
          <w:tcPr>
            <w:tcW w:w="5670" w:type="dxa"/>
            <w:gridSpan w:val="8"/>
          </w:tcPr>
          <w:p w14:paraId="6B4C703C" w14:textId="77777777" w:rsidR="003A184C" w:rsidRPr="0058406D" w:rsidRDefault="003A184C" w:rsidP="00044F97">
            <w:pPr>
              <w:jc w:val="both"/>
              <w:rPr>
                <w:rFonts w:cs="Times New Roman"/>
                <w:color w:val="000000"/>
                <w:sz w:val="24"/>
                <w:szCs w:val="24"/>
                <w:lang w:val="ru-RU"/>
              </w:rPr>
            </w:pPr>
          </w:p>
        </w:tc>
      </w:tr>
      <w:tr w:rsidR="003A184C" w:rsidRPr="007609FA" w14:paraId="7A06E830" w14:textId="77777777">
        <w:tc>
          <w:tcPr>
            <w:tcW w:w="4537" w:type="dxa"/>
            <w:gridSpan w:val="7"/>
          </w:tcPr>
          <w:p w14:paraId="734409D0" w14:textId="77777777" w:rsidR="003A184C" w:rsidRPr="00B602B2"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2.3 </w:t>
            </w:r>
            <w:r w:rsidRPr="0058406D">
              <w:rPr>
                <w:rFonts w:cs="Times New Roman"/>
                <w:color w:val="000000"/>
                <w:sz w:val="24"/>
                <w:szCs w:val="24"/>
                <w:lang w:val="ru-RU"/>
              </w:rPr>
              <w:t>Территория</w:t>
            </w:r>
            <w:r>
              <w:rPr>
                <w:rFonts w:cs="Times New Roman"/>
                <w:color w:val="000000"/>
                <w:sz w:val="24"/>
                <w:szCs w:val="24"/>
                <w:lang w:val="ru-RU"/>
              </w:rPr>
              <w:t xml:space="preserve"> оказания услуг связи в соответствии с</w:t>
            </w:r>
            <w:r w:rsidRPr="0058406D">
              <w:rPr>
                <w:rFonts w:cs="Times New Roman"/>
                <w:color w:val="000000"/>
                <w:sz w:val="24"/>
                <w:szCs w:val="24"/>
                <w:lang w:val="ru-RU"/>
              </w:rPr>
              <w:t xml:space="preserve"> лицензи</w:t>
            </w:r>
            <w:r>
              <w:rPr>
                <w:rFonts w:cs="Times New Roman"/>
                <w:color w:val="000000"/>
                <w:sz w:val="24"/>
                <w:szCs w:val="24"/>
                <w:lang w:val="ru-RU"/>
              </w:rPr>
              <w:t>ей</w:t>
            </w:r>
          </w:p>
        </w:tc>
        <w:tc>
          <w:tcPr>
            <w:tcW w:w="5670" w:type="dxa"/>
            <w:gridSpan w:val="8"/>
          </w:tcPr>
          <w:p w14:paraId="14396C92" w14:textId="77777777" w:rsidR="003A184C" w:rsidRPr="00B602B2" w:rsidRDefault="003A184C" w:rsidP="00044F97">
            <w:pPr>
              <w:jc w:val="both"/>
              <w:rPr>
                <w:rFonts w:cs="Times New Roman"/>
                <w:color w:val="000000"/>
                <w:sz w:val="24"/>
                <w:szCs w:val="24"/>
                <w:lang w:val="ru-RU"/>
              </w:rPr>
            </w:pPr>
          </w:p>
        </w:tc>
      </w:tr>
      <w:tr w:rsidR="003A184C" w:rsidRPr="0058406D" w14:paraId="2A3B2E12" w14:textId="77777777">
        <w:tc>
          <w:tcPr>
            <w:tcW w:w="4537" w:type="dxa"/>
            <w:gridSpan w:val="7"/>
          </w:tcPr>
          <w:p w14:paraId="760680C1" w14:textId="77777777" w:rsidR="003A184C" w:rsidRPr="0058406D" w:rsidRDefault="003A184C" w:rsidP="00044F97">
            <w:pPr>
              <w:spacing w:before="60"/>
              <w:jc w:val="both"/>
              <w:rPr>
                <w:rFonts w:cs="Times New Roman"/>
                <w:color w:val="000000"/>
                <w:sz w:val="24"/>
                <w:szCs w:val="24"/>
                <w:lang w:val="ru-RU"/>
              </w:rPr>
            </w:pPr>
            <w:r>
              <w:rPr>
                <w:rFonts w:cs="Times New Roman"/>
                <w:color w:val="000000"/>
                <w:sz w:val="24"/>
                <w:szCs w:val="24"/>
                <w:lang w:val="ru-RU"/>
              </w:rPr>
              <w:t xml:space="preserve">2.4 </w:t>
            </w:r>
            <w:r w:rsidRPr="0058406D">
              <w:rPr>
                <w:rFonts w:cs="Times New Roman"/>
                <w:color w:val="000000"/>
                <w:sz w:val="24"/>
                <w:szCs w:val="24"/>
                <w:lang w:val="ru-RU"/>
              </w:rPr>
              <w:t xml:space="preserve">Выделенный код </w:t>
            </w:r>
            <w:r w:rsidRPr="0058406D">
              <w:rPr>
                <w:rFonts w:cs="Times New Roman"/>
                <w:color w:val="000000"/>
                <w:sz w:val="24"/>
                <w:szCs w:val="24"/>
                <w:lang w:val="en-US"/>
              </w:rPr>
              <w:t>MNC</w:t>
            </w:r>
          </w:p>
        </w:tc>
        <w:tc>
          <w:tcPr>
            <w:tcW w:w="5670" w:type="dxa"/>
            <w:gridSpan w:val="8"/>
          </w:tcPr>
          <w:p w14:paraId="72866E1C" w14:textId="77777777" w:rsidR="003A184C" w:rsidRPr="0058406D" w:rsidRDefault="003A184C" w:rsidP="00044F97">
            <w:pPr>
              <w:jc w:val="both"/>
              <w:rPr>
                <w:rFonts w:cs="Times New Roman"/>
                <w:color w:val="000000"/>
                <w:sz w:val="24"/>
                <w:szCs w:val="24"/>
                <w:lang w:val="ru-RU"/>
              </w:rPr>
            </w:pPr>
          </w:p>
        </w:tc>
      </w:tr>
      <w:tr w:rsidR="003A184C" w:rsidRPr="007609FA" w14:paraId="10EE3EC7" w14:textId="77777777">
        <w:tc>
          <w:tcPr>
            <w:tcW w:w="4537" w:type="dxa"/>
            <w:gridSpan w:val="7"/>
          </w:tcPr>
          <w:p w14:paraId="3B6332CB" w14:textId="77777777" w:rsidR="003A184C" w:rsidRDefault="003A184C" w:rsidP="00044F97">
            <w:pPr>
              <w:spacing w:before="60"/>
              <w:jc w:val="both"/>
              <w:rPr>
                <w:rFonts w:cs="Times New Roman"/>
                <w:color w:val="000000"/>
                <w:sz w:val="24"/>
                <w:szCs w:val="24"/>
                <w:lang w:val="ru-RU"/>
              </w:rPr>
            </w:pPr>
            <w:r>
              <w:rPr>
                <w:rFonts w:cs="Times New Roman"/>
                <w:color w:val="000000"/>
                <w:sz w:val="24"/>
                <w:szCs w:val="24"/>
                <w:lang w:val="ru-RU"/>
              </w:rPr>
              <w:t>2.5 Количество учётных записей для подключения к БДПН</w:t>
            </w:r>
          </w:p>
        </w:tc>
        <w:tc>
          <w:tcPr>
            <w:tcW w:w="5670" w:type="dxa"/>
            <w:gridSpan w:val="8"/>
          </w:tcPr>
          <w:p w14:paraId="67A06FCF" w14:textId="77777777" w:rsidR="003A184C" w:rsidRPr="0058406D" w:rsidRDefault="003A184C" w:rsidP="00044F97">
            <w:pPr>
              <w:jc w:val="both"/>
              <w:rPr>
                <w:rFonts w:cs="Times New Roman"/>
                <w:color w:val="000000"/>
                <w:sz w:val="24"/>
                <w:szCs w:val="24"/>
                <w:lang w:val="ru-RU"/>
              </w:rPr>
            </w:pPr>
          </w:p>
        </w:tc>
      </w:tr>
      <w:tr w:rsidR="003A184C" w:rsidRPr="007609FA" w14:paraId="28D74844" w14:textId="77777777">
        <w:trPr>
          <w:trHeight w:val="460"/>
        </w:trPr>
        <w:tc>
          <w:tcPr>
            <w:tcW w:w="4537" w:type="dxa"/>
            <w:gridSpan w:val="7"/>
            <w:vMerge w:val="restart"/>
          </w:tcPr>
          <w:p w14:paraId="1EEB2552" w14:textId="77777777" w:rsidR="003A184C" w:rsidRPr="00C813FB" w:rsidRDefault="003A184C" w:rsidP="00044F97">
            <w:pPr>
              <w:spacing w:before="60"/>
              <w:jc w:val="both"/>
              <w:rPr>
                <w:rFonts w:cs="Times New Roman"/>
                <w:color w:val="000000"/>
                <w:sz w:val="24"/>
                <w:szCs w:val="24"/>
                <w:lang w:val="ru-RU"/>
              </w:rPr>
            </w:pPr>
            <w:r>
              <w:rPr>
                <w:rFonts w:cs="Times New Roman"/>
                <w:color w:val="000000"/>
                <w:sz w:val="24"/>
                <w:szCs w:val="24"/>
                <w:lang w:val="ru-RU"/>
              </w:rPr>
              <w:t>2.6 Ф.И.О., должность, сотрудника (</w:t>
            </w:r>
            <w:proofErr w:type="spellStart"/>
            <w:r>
              <w:rPr>
                <w:rFonts w:cs="Times New Roman"/>
                <w:color w:val="000000"/>
                <w:sz w:val="24"/>
                <w:szCs w:val="24"/>
                <w:lang w:val="ru-RU"/>
              </w:rPr>
              <w:t>ов</w:t>
            </w:r>
            <w:proofErr w:type="spellEnd"/>
            <w:r>
              <w:rPr>
                <w:rFonts w:cs="Times New Roman"/>
                <w:color w:val="000000"/>
                <w:sz w:val="24"/>
                <w:szCs w:val="24"/>
                <w:lang w:val="ru-RU"/>
              </w:rPr>
              <w:t xml:space="preserve">), </w:t>
            </w:r>
            <w:r>
              <w:rPr>
                <w:rFonts w:cs="Times New Roman"/>
                <w:color w:val="000000"/>
                <w:sz w:val="24"/>
                <w:szCs w:val="24"/>
                <w:lang w:val="en-US"/>
              </w:rPr>
              <w:t>e</w:t>
            </w:r>
            <w:r w:rsidRPr="00C813FB">
              <w:rPr>
                <w:rFonts w:cs="Times New Roman"/>
                <w:color w:val="000000"/>
                <w:sz w:val="24"/>
                <w:szCs w:val="24"/>
                <w:lang w:val="ru-RU"/>
              </w:rPr>
              <w:t>-</w:t>
            </w:r>
            <w:r>
              <w:rPr>
                <w:rFonts w:cs="Times New Roman"/>
                <w:color w:val="000000"/>
                <w:sz w:val="24"/>
                <w:szCs w:val="24"/>
                <w:lang w:val="en-US"/>
              </w:rPr>
              <w:t>mail</w:t>
            </w:r>
            <w:r>
              <w:rPr>
                <w:rFonts w:cs="Times New Roman"/>
                <w:color w:val="000000"/>
                <w:sz w:val="24"/>
                <w:szCs w:val="24"/>
                <w:lang w:val="ru-RU"/>
              </w:rPr>
              <w:t xml:space="preserve">, уполномоченных на запрос по созданию и изменению данных в учётных записях </w:t>
            </w:r>
          </w:p>
        </w:tc>
        <w:tc>
          <w:tcPr>
            <w:tcW w:w="5670" w:type="dxa"/>
            <w:gridSpan w:val="8"/>
          </w:tcPr>
          <w:p w14:paraId="3E038A23" w14:textId="77777777" w:rsidR="003A184C" w:rsidRPr="0058406D" w:rsidRDefault="003A184C" w:rsidP="00044F97">
            <w:pPr>
              <w:jc w:val="both"/>
              <w:rPr>
                <w:rFonts w:cs="Times New Roman"/>
                <w:color w:val="000000"/>
                <w:sz w:val="24"/>
                <w:szCs w:val="24"/>
                <w:lang w:val="ru-RU"/>
              </w:rPr>
            </w:pPr>
          </w:p>
        </w:tc>
      </w:tr>
      <w:tr w:rsidR="003A184C" w:rsidRPr="007609FA" w14:paraId="0EB7A57C" w14:textId="77777777">
        <w:trPr>
          <w:trHeight w:val="460"/>
        </w:trPr>
        <w:tc>
          <w:tcPr>
            <w:tcW w:w="4537" w:type="dxa"/>
            <w:gridSpan w:val="7"/>
            <w:vMerge/>
          </w:tcPr>
          <w:p w14:paraId="65FC3397" w14:textId="77777777" w:rsidR="003A184C" w:rsidRDefault="003A184C" w:rsidP="00044F97">
            <w:pPr>
              <w:jc w:val="both"/>
              <w:rPr>
                <w:rFonts w:cs="Times New Roman"/>
                <w:color w:val="000000"/>
                <w:sz w:val="24"/>
                <w:szCs w:val="24"/>
                <w:lang w:val="ru-RU"/>
              </w:rPr>
            </w:pPr>
          </w:p>
        </w:tc>
        <w:tc>
          <w:tcPr>
            <w:tcW w:w="5670" w:type="dxa"/>
            <w:gridSpan w:val="8"/>
          </w:tcPr>
          <w:p w14:paraId="17540E5C" w14:textId="77777777" w:rsidR="003A184C" w:rsidRPr="0058406D" w:rsidRDefault="003A184C" w:rsidP="00044F97">
            <w:pPr>
              <w:jc w:val="both"/>
              <w:rPr>
                <w:rFonts w:cs="Times New Roman"/>
                <w:color w:val="000000"/>
                <w:sz w:val="24"/>
                <w:szCs w:val="24"/>
                <w:lang w:val="ru-RU"/>
              </w:rPr>
            </w:pPr>
          </w:p>
        </w:tc>
      </w:tr>
      <w:tr w:rsidR="003A184C" w:rsidRPr="007609FA" w14:paraId="18067C62" w14:textId="77777777">
        <w:trPr>
          <w:trHeight w:val="460"/>
        </w:trPr>
        <w:tc>
          <w:tcPr>
            <w:tcW w:w="4537" w:type="dxa"/>
            <w:gridSpan w:val="7"/>
            <w:vMerge/>
          </w:tcPr>
          <w:p w14:paraId="36543328" w14:textId="77777777" w:rsidR="003A184C" w:rsidRDefault="003A184C" w:rsidP="00044F97">
            <w:pPr>
              <w:jc w:val="both"/>
              <w:rPr>
                <w:rFonts w:cs="Times New Roman"/>
                <w:color w:val="000000"/>
                <w:sz w:val="24"/>
                <w:szCs w:val="24"/>
                <w:lang w:val="ru-RU"/>
              </w:rPr>
            </w:pPr>
          </w:p>
        </w:tc>
        <w:tc>
          <w:tcPr>
            <w:tcW w:w="5670" w:type="dxa"/>
            <w:gridSpan w:val="8"/>
          </w:tcPr>
          <w:p w14:paraId="573B4658" w14:textId="77777777" w:rsidR="003A184C" w:rsidRPr="0058406D" w:rsidRDefault="003A184C" w:rsidP="00044F97">
            <w:pPr>
              <w:jc w:val="both"/>
              <w:rPr>
                <w:rFonts w:cs="Times New Roman"/>
                <w:color w:val="000000"/>
                <w:sz w:val="24"/>
                <w:szCs w:val="24"/>
                <w:lang w:val="ru-RU"/>
              </w:rPr>
            </w:pPr>
          </w:p>
        </w:tc>
      </w:tr>
      <w:tr w:rsidR="003A184C" w:rsidRPr="0058406D" w14:paraId="2E94ACBC" w14:textId="77777777">
        <w:tc>
          <w:tcPr>
            <w:tcW w:w="10207" w:type="dxa"/>
            <w:gridSpan w:val="15"/>
          </w:tcPr>
          <w:p w14:paraId="4BDE69FB" w14:textId="77777777" w:rsidR="003A184C" w:rsidRPr="0058406D" w:rsidRDefault="003A184C" w:rsidP="00044F97">
            <w:pPr>
              <w:tabs>
                <w:tab w:val="left" w:pos="0"/>
              </w:tabs>
              <w:rPr>
                <w:rFonts w:cs="Times New Roman"/>
                <w:color w:val="000000"/>
                <w:sz w:val="24"/>
                <w:szCs w:val="24"/>
                <w:lang w:val="ru-RU"/>
              </w:rPr>
            </w:pPr>
            <w:r>
              <w:rPr>
                <w:rFonts w:cs="Times New Roman"/>
                <w:color w:val="000000"/>
                <w:sz w:val="24"/>
                <w:szCs w:val="24"/>
                <w:lang w:val="ru-RU"/>
              </w:rPr>
              <w:t>2.</w:t>
            </w:r>
            <w:r w:rsidR="00D92F82">
              <w:rPr>
                <w:rFonts w:cs="Times New Roman"/>
                <w:color w:val="000000"/>
                <w:sz w:val="24"/>
                <w:szCs w:val="24"/>
                <w:lang w:val="ru-RU"/>
              </w:rPr>
              <w:t>7</w:t>
            </w:r>
            <w:r>
              <w:rPr>
                <w:rFonts w:cs="Times New Roman"/>
                <w:color w:val="000000"/>
                <w:sz w:val="24"/>
                <w:szCs w:val="24"/>
                <w:lang w:val="ru-RU"/>
              </w:rPr>
              <w:t xml:space="preserve"> </w:t>
            </w:r>
            <w:r w:rsidRPr="0058406D">
              <w:rPr>
                <w:rFonts w:cs="Times New Roman"/>
                <w:color w:val="000000"/>
                <w:sz w:val="24"/>
                <w:szCs w:val="24"/>
                <w:lang w:val="ru-RU"/>
              </w:rPr>
              <w:t>Выделенный ресурс нумерации</w:t>
            </w:r>
          </w:p>
        </w:tc>
      </w:tr>
      <w:tr w:rsidR="003A184C" w:rsidRPr="003B029D" w14:paraId="4E28211D" w14:textId="77777777">
        <w:trPr>
          <w:trHeight w:val="95"/>
        </w:trPr>
        <w:tc>
          <w:tcPr>
            <w:tcW w:w="714" w:type="dxa"/>
            <w:vMerge w:val="restart"/>
            <w:tcBorders>
              <w:top w:val="single" w:sz="4" w:space="0" w:color="auto"/>
              <w:left w:val="single" w:sz="4" w:space="0" w:color="000000"/>
              <w:right w:val="single" w:sz="4" w:space="0" w:color="auto"/>
            </w:tcBorders>
            <w:vAlign w:val="center"/>
          </w:tcPr>
          <w:p w14:paraId="18B36704" w14:textId="77777777" w:rsidR="003A184C" w:rsidRPr="003B029D" w:rsidRDefault="003A184C" w:rsidP="00044F97">
            <w:pPr>
              <w:jc w:val="center"/>
              <w:rPr>
                <w:noProof/>
                <w:sz w:val="24"/>
                <w:lang w:val="en-US"/>
              </w:rPr>
            </w:pPr>
            <w:r w:rsidRPr="003B029D">
              <w:rPr>
                <w:noProof/>
                <w:sz w:val="24"/>
                <w:lang w:val="en-US"/>
              </w:rPr>
              <w:t>№</w:t>
            </w:r>
          </w:p>
        </w:tc>
        <w:tc>
          <w:tcPr>
            <w:tcW w:w="790" w:type="dxa"/>
            <w:vMerge w:val="restart"/>
            <w:tcBorders>
              <w:top w:val="single" w:sz="4" w:space="0" w:color="auto"/>
              <w:left w:val="single" w:sz="4" w:space="0" w:color="auto"/>
              <w:right w:val="single" w:sz="4" w:space="0" w:color="auto"/>
            </w:tcBorders>
            <w:vAlign w:val="center"/>
          </w:tcPr>
          <w:p w14:paraId="3583B934" w14:textId="77777777" w:rsidR="003A184C" w:rsidRPr="003B029D" w:rsidRDefault="003A184C" w:rsidP="00044F97">
            <w:pPr>
              <w:jc w:val="center"/>
              <w:rPr>
                <w:noProof/>
                <w:sz w:val="24"/>
                <w:lang w:val="en-US"/>
              </w:rPr>
            </w:pPr>
            <w:r w:rsidRPr="003B029D">
              <w:rPr>
                <w:noProof/>
                <w:sz w:val="24"/>
                <w:lang w:val="en-US"/>
              </w:rPr>
              <w:t>DEF</w:t>
            </w:r>
          </w:p>
        </w:tc>
        <w:tc>
          <w:tcPr>
            <w:tcW w:w="3458" w:type="dxa"/>
            <w:gridSpan w:val="7"/>
            <w:tcBorders>
              <w:top w:val="single" w:sz="4" w:space="0" w:color="auto"/>
              <w:left w:val="single" w:sz="4" w:space="0" w:color="auto"/>
              <w:bottom w:val="single" w:sz="4" w:space="0" w:color="auto"/>
              <w:right w:val="single" w:sz="4" w:space="0" w:color="auto"/>
            </w:tcBorders>
            <w:vAlign w:val="center"/>
          </w:tcPr>
          <w:p w14:paraId="1964D4F0" w14:textId="77777777" w:rsidR="003A184C" w:rsidRPr="003B029D" w:rsidRDefault="003A184C" w:rsidP="00044F97">
            <w:pPr>
              <w:jc w:val="center"/>
              <w:rPr>
                <w:noProof/>
                <w:sz w:val="24"/>
                <w:lang w:val="ru-RU"/>
              </w:rPr>
            </w:pPr>
            <w:r w:rsidRPr="003B029D">
              <w:rPr>
                <w:noProof/>
                <w:sz w:val="24"/>
                <w:lang w:val="ru-RU"/>
              </w:rPr>
              <w:t>Диапазон</w:t>
            </w:r>
          </w:p>
        </w:tc>
        <w:tc>
          <w:tcPr>
            <w:tcW w:w="2499" w:type="dxa"/>
            <w:gridSpan w:val="3"/>
            <w:vMerge w:val="restart"/>
            <w:tcBorders>
              <w:top w:val="single" w:sz="4" w:space="0" w:color="auto"/>
              <w:left w:val="single" w:sz="4" w:space="0" w:color="auto"/>
              <w:right w:val="single" w:sz="4" w:space="0" w:color="auto"/>
            </w:tcBorders>
            <w:vAlign w:val="center"/>
          </w:tcPr>
          <w:p w14:paraId="4C49B4E2" w14:textId="77777777" w:rsidR="003A184C" w:rsidRPr="003B029D" w:rsidRDefault="003A184C" w:rsidP="00044F97">
            <w:pPr>
              <w:jc w:val="center"/>
              <w:rPr>
                <w:noProof/>
                <w:sz w:val="24"/>
                <w:lang w:val="ru-RU"/>
              </w:rPr>
            </w:pPr>
            <w:r w:rsidRPr="003B029D">
              <w:rPr>
                <w:noProof/>
                <w:sz w:val="24"/>
                <w:lang w:val="ru-RU"/>
              </w:rPr>
              <w:t>Регион</w:t>
            </w:r>
          </w:p>
        </w:tc>
        <w:tc>
          <w:tcPr>
            <w:tcW w:w="1136" w:type="dxa"/>
            <w:gridSpan w:val="2"/>
            <w:vMerge w:val="restart"/>
            <w:tcBorders>
              <w:top w:val="single" w:sz="4" w:space="0" w:color="auto"/>
              <w:left w:val="single" w:sz="4" w:space="0" w:color="auto"/>
              <w:right w:val="single" w:sz="4" w:space="0" w:color="auto"/>
            </w:tcBorders>
            <w:vAlign w:val="center"/>
          </w:tcPr>
          <w:p w14:paraId="42AD16B2" w14:textId="77777777" w:rsidR="003A184C" w:rsidRPr="003B029D" w:rsidRDefault="003A184C" w:rsidP="00044F97">
            <w:pPr>
              <w:jc w:val="center"/>
              <w:rPr>
                <w:noProof/>
                <w:sz w:val="24"/>
                <w:lang w:val="en-US"/>
              </w:rPr>
            </w:pPr>
            <w:r w:rsidRPr="003B029D">
              <w:rPr>
                <w:noProof/>
                <w:sz w:val="24"/>
                <w:lang w:val="en-US"/>
              </w:rPr>
              <w:t>MNC</w:t>
            </w:r>
          </w:p>
        </w:tc>
        <w:tc>
          <w:tcPr>
            <w:tcW w:w="1610" w:type="dxa"/>
            <w:vMerge w:val="restart"/>
            <w:tcBorders>
              <w:top w:val="single" w:sz="4" w:space="0" w:color="auto"/>
              <w:left w:val="single" w:sz="4" w:space="0" w:color="auto"/>
              <w:right w:val="single" w:sz="4" w:space="0" w:color="auto"/>
            </w:tcBorders>
            <w:vAlign w:val="center"/>
          </w:tcPr>
          <w:p w14:paraId="054C8748" w14:textId="77777777" w:rsidR="003A184C" w:rsidRPr="003B029D" w:rsidRDefault="003A184C" w:rsidP="00044F97">
            <w:pPr>
              <w:jc w:val="center"/>
              <w:rPr>
                <w:noProof/>
                <w:sz w:val="24"/>
                <w:lang w:val="ru-RU"/>
              </w:rPr>
            </w:pPr>
            <w:r w:rsidRPr="003B029D">
              <w:rPr>
                <w:noProof/>
                <w:sz w:val="24"/>
                <w:lang w:val="ru-RU"/>
              </w:rPr>
              <w:t>Маршрутный</w:t>
            </w:r>
          </w:p>
          <w:p w14:paraId="63EE75C0" w14:textId="77777777" w:rsidR="003A184C" w:rsidRPr="003B029D" w:rsidRDefault="003A184C" w:rsidP="00044F97">
            <w:pPr>
              <w:jc w:val="center"/>
              <w:rPr>
                <w:noProof/>
                <w:sz w:val="24"/>
                <w:lang w:val="ru-RU"/>
              </w:rPr>
            </w:pPr>
            <w:r w:rsidRPr="003B029D">
              <w:rPr>
                <w:noProof/>
                <w:sz w:val="24"/>
                <w:lang w:val="ru-RU"/>
              </w:rPr>
              <w:t>номер</w:t>
            </w:r>
          </w:p>
        </w:tc>
      </w:tr>
      <w:tr w:rsidR="003A184C" w14:paraId="38CFF3FA" w14:textId="77777777">
        <w:trPr>
          <w:trHeight w:val="95"/>
        </w:trPr>
        <w:tc>
          <w:tcPr>
            <w:tcW w:w="714" w:type="dxa"/>
            <w:vMerge/>
            <w:tcBorders>
              <w:left w:val="single" w:sz="4" w:space="0" w:color="000000"/>
              <w:right w:val="single" w:sz="4" w:space="0" w:color="auto"/>
            </w:tcBorders>
          </w:tcPr>
          <w:p w14:paraId="748B319F" w14:textId="77777777" w:rsidR="003A184C" w:rsidRPr="00C813FB" w:rsidRDefault="003A184C" w:rsidP="00044F97">
            <w:pPr>
              <w:jc w:val="center"/>
              <w:rPr>
                <w:noProof/>
              </w:rPr>
            </w:pPr>
          </w:p>
        </w:tc>
        <w:tc>
          <w:tcPr>
            <w:tcW w:w="790" w:type="dxa"/>
            <w:vMerge/>
            <w:tcBorders>
              <w:left w:val="single" w:sz="4" w:space="0" w:color="auto"/>
              <w:bottom w:val="single" w:sz="4" w:space="0" w:color="auto"/>
              <w:right w:val="single" w:sz="4" w:space="0" w:color="auto"/>
            </w:tcBorders>
            <w:vAlign w:val="center"/>
          </w:tcPr>
          <w:p w14:paraId="1AFB83AB"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3DF707F8" w14:textId="77777777" w:rsidR="003A184C" w:rsidRPr="003B029D" w:rsidRDefault="003A184C" w:rsidP="00044F97">
            <w:pPr>
              <w:jc w:val="center"/>
              <w:rPr>
                <w:noProof/>
                <w:sz w:val="24"/>
                <w:lang w:val="ru-RU"/>
              </w:rPr>
            </w:pPr>
            <w:r w:rsidRPr="003B029D">
              <w:rPr>
                <w:noProof/>
                <w:sz w:val="24"/>
                <w:lang w:val="ru-RU"/>
              </w:rPr>
              <w:t>От</w:t>
            </w:r>
          </w:p>
        </w:tc>
        <w:tc>
          <w:tcPr>
            <w:tcW w:w="1984" w:type="dxa"/>
            <w:gridSpan w:val="4"/>
            <w:tcBorders>
              <w:top w:val="single" w:sz="4" w:space="0" w:color="auto"/>
              <w:left w:val="nil"/>
              <w:bottom w:val="single" w:sz="4" w:space="0" w:color="auto"/>
              <w:right w:val="single" w:sz="4" w:space="0" w:color="auto"/>
            </w:tcBorders>
            <w:vAlign w:val="center"/>
          </w:tcPr>
          <w:p w14:paraId="48F98E8F" w14:textId="77777777" w:rsidR="003A184C" w:rsidRPr="003B029D" w:rsidRDefault="003A184C" w:rsidP="00044F97">
            <w:pPr>
              <w:jc w:val="center"/>
              <w:rPr>
                <w:noProof/>
                <w:sz w:val="24"/>
                <w:lang w:val="ru-RU"/>
              </w:rPr>
            </w:pPr>
            <w:r w:rsidRPr="003B029D">
              <w:rPr>
                <w:noProof/>
                <w:sz w:val="24"/>
                <w:lang w:val="ru-RU"/>
              </w:rPr>
              <w:t>До</w:t>
            </w:r>
          </w:p>
        </w:tc>
        <w:tc>
          <w:tcPr>
            <w:tcW w:w="2499" w:type="dxa"/>
            <w:gridSpan w:val="3"/>
            <w:vMerge/>
            <w:tcBorders>
              <w:left w:val="single" w:sz="4" w:space="0" w:color="auto"/>
              <w:bottom w:val="single" w:sz="4" w:space="0" w:color="auto"/>
              <w:right w:val="single" w:sz="4" w:space="0" w:color="auto"/>
            </w:tcBorders>
            <w:vAlign w:val="center"/>
          </w:tcPr>
          <w:p w14:paraId="28DED925" w14:textId="77777777" w:rsidR="003A184C" w:rsidRPr="00C813FB" w:rsidRDefault="003A184C" w:rsidP="00044F97">
            <w:pPr>
              <w:jc w:val="center"/>
              <w:rPr>
                <w:noProof/>
                <w:lang w:val="ru-RU"/>
              </w:rPr>
            </w:pPr>
          </w:p>
        </w:tc>
        <w:tc>
          <w:tcPr>
            <w:tcW w:w="1136" w:type="dxa"/>
            <w:gridSpan w:val="2"/>
            <w:vMerge/>
            <w:tcBorders>
              <w:left w:val="single" w:sz="4" w:space="0" w:color="auto"/>
              <w:bottom w:val="single" w:sz="4" w:space="0" w:color="auto"/>
              <w:right w:val="single" w:sz="4" w:space="0" w:color="auto"/>
            </w:tcBorders>
            <w:vAlign w:val="center"/>
          </w:tcPr>
          <w:p w14:paraId="083D2814" w14:textId="77777777" w:rsidR="003A184C" w:rsidRPr="00C813FB" w:rsidRDefault="003A184C" w:rsidP="00044F97">
            <w:pPr>
              <w:jc w:val="center"/>
              <w:rPr>
                <w:noProof/>
                <w:lang w:val="ru-RU"/>
              </w:rPr>
            </w:pPr>
          </w:p>
        </w:tc>
        <w:tc>
          <w:tcPr>
            <w:tcW w:w="1610" w:type="dxa"/>
            <w:vMerge/>
            <w:tcBorders>
              <w:left w:val="single" w:sz="4" w:space="0" w:color="auto"/>
              <w:bottom w:val="single" w:sz="4" w:space="0" w:color="auto"/>
              <w:right w:val="single" w:sz="4" w:space="0" w:color="auto"/>
            </w:tcBorders>
            <w:vAlign w:val="center"/>
          </w:tcPr>
          <w:p w14:paraId="2D372D41" w14:textId="77777777" w:rsidR="003A184C" w:rsidRPr="00C813FB" w:rsidRDefault="003A184C" w:rsidP="00044F97">
            <w:pPr>
              <w:jc w:val="center"/>
              <w:rPr>
                <w:noProof/>
                <w:lang w:val="ru-RU"/>
              </w:rPr>
            </w:pPr>
          </w:p>
        </w:tc>
      </w:tr>
      <w:tr w:rsidR="003A184C" w14:paraId="39150DE0" w14:textId="77777777">
        <w:trPr>
          <w:trHeight w:val="95"/>
        </w:trPr>
        <w:tc>
          <w:tcPr>
            <w:tcW w:w="714" w:type="dxa"/>
            <w:tcBorders>
              <w:left w:val="single" w:sz="4" w:space="0" w:color="000000"/>
              <w:right w:val="single" w:sz="4" w:space="0" w:color="auto"/>
            </w:tcBorders>
          </w:tcPr>
          <w:p w14:paraId="1CCF7DBD" w14:textId="77777777" w:rsidR="003A184C" w:rsidRPr="00C813FB" w:rsidRDefault="003A184C" w:rsidP="00044F97">
            <w:pPr>
              <w:jc w:val="center"/>
              <w:rPr>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5F176CD0" w14:textId="77777777" w:rsidR="003A184C" w:rsidRPr="00C813FB" w:rsidRDefault="003A184C" w:rsidP="00044F97">
            <w:pPr>
              <w:jc w:val="center"/>
              <w:rPr>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20B64766" w14:textId="77777777" w:rsidR="003A184C" w:rsidRPr="00C813FB" w:rsidRDefault="003A184C" w:rsidP="00044F97">
            <w:pPr>
              <w:jc w:val="center"/>
              <w:rPr>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0BDDD3BF" w14:textId="77777777" w:rsidR="003A184C" w:rsidRPr="00C813FB" w:rsidRDefault="003A184C" w:rsidP="00044F97">
            <w:pPr>
              <w:jc w:val="center"/>
              <w:rPr>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581108FF" w14:textId="77777777" w:rsidR="003A184C" w:rsidRPr="00C813FB" w:rsidRDefault="003A184C" w:rsidP="00044F97">
            <w:pPr>
              <w:jc w:val="center"/>
              <w:rPr>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20930AD6" w14:textId="77777777" w:rsidR="003A184C" w:rsidRPr="00C813FB" w:rsidRDefault="003A184C" w:rsidP="00044F97">
            <w:pPr>
              <w:jc w:val="center"/>
              <w:rPr>
                <w:noProof/>
                <w:lang w:val="ru-RU"/>
              </w:rPr>
            </w:pPr>
          </w:p>
        </w:tc>
        <w:tc>
          <w:tcPr>
            <w:tcW w:w="1610" w:type="dxa"/>
            <w:tcBorders>
              <w:top w:val="single" w:sz="4" w:space="0" w:color="auto"/>
              <w:left w:val="nil"/>
              <w:bottom w:val="single" w:sz="4" w:space="0" w:color="auto"/>
              <w:right w:val="single" w:sz="4" w:space="0" w:color="000000"/>
            </w:tcBorders>
            <w:vAlign w:val="center"/>
          </w:tcPr>
          <w:p w14:paraId="4413724F" w14:textId="77777777" w:rsidR="003A184C" w:rsidRPr="00C813FB" w:rsidRDefault="003A184C" w:rsidP="00044F97">
            <w:pPr>
              <w:jc w:val="center"/>
              <w:rPr>
                <w:noProof/>
                <w:lang w:val="ru-RU"/>
              </w:rPr>
            </w:pPr>
          </w:p>
        </w:tc>
      </w:tr>
      <w:tr w:rsidR="003A184C" w14:paraId="03FEE8A0" w14:textId="77777777">
        <w:trPr>
          <w:trHeight w:val="95"/>
        </w:trPr>
        <w:tc>
          <w:tcPr>
            <w:tcW w:w="714" w:type="dxa"/>
            <w:tcBorders>
              <w:left w:val="single" w:sz="4" w:space="0" w:color="000000"/>
              <w:right w:val="single" w:sz="4" w:space="0" w:color="auto"/>
            </w:tcBorders>
          </w:tcPr>
          <w:p w14:paraId="77C227A8" w14:textId="77777777" w:rsidR="003A184C" w:rsidRDefault="003A184C" w:rsidP="00044F97">
            <w:pPr>
              <w:jc w:val="center"/>
              <w:rPr>
                <w:b/>
                <w:noProof/>
              </w:rPr>
            </w:pPr>
          </w:p>
        </w:tc>
        <w:tc>
          <w:tcPr>
            <w:tcW w:w="790" w:type="dxa"/>
            <w:tcBorders>
              <w:top w:val="single" w:sz="4" w:space="0" w:color="auto"/>
              <w:left w:val="single" w:sz="4" w:space="0" w:color="auto"/>
              <w:bottom w:val="single" w:sz="4" w:space="0" w:color="auto"/>
              <w:right w:val="single" w:sz="4" w:space="0" w:color="auto"/>
            </w:tcBorders>
            <w:vAlign w:val="center"/>
          </w:tcPr>
          <w:p w14:paraId="6E785DB3" w14:textId="77777777" w:rsidR="003A184C" w:rsidRDefault="003A184C" w:rsidP="00044F97">
            <w:pPr>
              <w:jc w:val="center"/>
              <w:rPr>
                <w:b/>
                <w:noProof/>
                <w:lang w:val="ru-RU"/>
              </w:rPr>
            </w:pPr>
          </w:p>
        </w:tc>
        <w:tc>
          <w:tcPr>
            <w:tcW w:w="1474" w:type="dxa"/>
            <w:gridSpan w:val="3"/>
            <w:tcBorders>
              <w:top w:val="single" w:sz="4" w:space="0" w:color="auto"/>
              <w:left w:val="single" w:sz="4" w:space="0" w:color="auto"/>
              <w:bottom w:val="single" w:sz="4" w:space="0" w:color="auto"/>
              <w:right w:val="single" w:sz="4" w:space="0" w:color="000000"/>
            </w:tcBorders>
            <w:vAlign w:val="center"/>
          </w:tcPr>
          <w:p w14:paraId="1AAF9E08" w14:textId="77777777" w:rsidR="003A184C" w:rsidRDefault="003A184C" w:rsidP="00044F97">
            <w:pPr>
              <w:jc w:val="center"/>
              <w:rPr>
                <w:b/>
                <w:noProof/>
                <w:lang w:val="ru-RU"/>
              </w:rPr>
            </w:pPr>
          </w:p>
        </w:tc>
        <w:tc>
          <w:tcPr>
            <w:tcW w:w="1984" w:type="dxa"/>
            <w:gridSpan w:val="4"/>
            <w:tcBorders>
              <w:top w:val="single" w:sz="4" w:space="0" w:color="auto"/>
              <w:left w:val="nil"/>
              <w:bottom w:val="single" w:sz="4" w:space="0" w:color="auto"/>
              <w:right w:val="single" w:sz="4" w:space="0" w:color="000000"/>
            </w:tcBorders>
            <w:vAlign w:val="center"/>
          </w:tcPr>
          <w:p w14:paraId="5E4E5213" w14:textId="77777777" w:rsidR="003A184C" w:rsidRDefault="003A184C" w:rsidP="00044F97">
            <w:pPr>
              <w:jc w:val="center"/>
              <w:rPr>
                <w:b/>
                <w:noProof/>
                <w:lang w:val="ru-RU"/>
              </w:rPr>
            </w:pPr>
          </w:p>
        </w:tc>
        <w:tc>
          <w:tcPr>
            <w:tcW w:w="2499" w:type="dxa"/>
            <w:gridSpan w:val="3"/>
            <w:tcBorders>
              <w:top w:val="single" w:sz="4" w:space="0" w:color="auto"/>
              <w:left w:val="nil"/>
              <w:bottom w:val="single" w:sz="4" w:space="0" w:color="auto"/>
              <w:right w:val="single" w:sz="4" w:space="0" w:color="000000"/>
            </w:tcBorders>
            <w:vAlign w:val="center"/>
          </w:tcPr>
          <w:p w14:paraId="7DAF9371" w14:textId="77777777" w:rsidR="003A184C" w:rsidRDefault="003A184C" w:rsidP="00044F97">
            <w:pPr>
              <w:jc w:val="center"/>
              <w:rPr>
                <w:b/>
                <w:noProof/>
                <w:lang w:val="ru-RU"/>
              </w:rPr>
            </w:pPr>
          </w:p>
        </w:tc>
        <w:tc>
          <w:tcPr>
            <w:tcW w:w="1136" w:type="dxa"/>
            <w:gridSpan w:val="2"/>
            <w:tcBorders>
              <w:top w:val="single" w:sz="4" w:space="0" w:color="auto"/>
              <w:left w:val="nil"/>
              <w:bottom w:val="single" w:sz="4" w:space="0" w:color="auto"/>
              <w:right w:val="single" w:sz="4" w:space="0" w:color="000000"/>
            </w:tcBorders>
            <w:vAlign w:val="center"/>
          </w:tcPr>
          <w:p w14:paraId="53B84F82" w14:textId="77777777" w:rsidR="003A184C" w:rsidRDefault="003A184C" w:rsidP="00044F97">
            <w:pPr>
              <w:jc w:val="center"/>
              <w:rPr>
                <w:b/>
                <w:noProof/>
                <w:lang w:val="ru-RU"/>
              </w:rPr>
            </w:pPr>
          </w:p>
        </w:tc>
        <w:tc>
          <w:tcPr>
            <w:tcW w:w="1610" w:type="dxa"/>
            <w:tcBorders>
              <w:top w:val="single" w:sz="4" w:space="0" w:color="auto"/>
              <w:left w:val="nil"/>
              <w:bottom w:val="single" w:sz="4" w:space="0" w:color="auto"/>
              <w:right w:val="single" w:sz="4" w:space="0" w:color="000000"/>
            </w:tcBorders>
            <w:vAlign w:val="center"/>
          </w:tcPr>
          <w:p w14:paraId="60CF18FF" w14:textId="77777777" w:rsidR="003A184C" w:rsidRDefault="003A184C" w:rsidP="00044F97">
            <w:pPr>
              <w:jc w:val="center"/>
              <w:rPr>
                <w:b/>
                <w:noProof/>
                <w:lang w:val="ru-RU"/>
              </w:rPr>
            </w:pPr>
          </w:p>
        </w:tc>
      </w:tr>
      <w:tr w:rsidR="003A184C" w:rsidRPr="007609FA" w14:paraId="53E779C2" w14:textId="77777777">
        <w:trPr>
          <w:trHeight w:val="312"/>
        </w:trPr>
        <w:tc>
          <w:tcPr>
            <w:tcW w:w="10207" w:type="dxa"/>
            <w:gridSpan w:val="15"/>
            <w:tcBorders>
              <w:bottom w:val="single" w:sz="4" w:space="0" w:color="auto"/>
            </w:tcBorders>
          </w:tcPr>
          <w:p w14:paraId="652EEA82" w14:textId="77777777" w:rsidR="003A184C" w:rsidRPr="00C813FB" w:rsidRDefault="003A184C" w:rsidP="00044F97">
            <w:pPr>
              <w:spacing w:before="60"/>
              <w:jc w:val="both"/>
              <w:rPr>
                <w:sz w:val="24"/>
                <w:szCs w:val="24"/>
                <w:lang w:val="ru-RU"/>
              </w:rPr>
            </w:pPr>
            <w:r w:rsidRPr="00C813FB">
              <w:rPr>
                <w:sz w:val="24"/>
                <w:szCs w:val="24"/>
                <w:lang w:val="ru-RU"/>
              </w:rPr>
              <w:lastRenderedPageBreak/>
              <w:t>2.</w:t>
            </w:r>
            <w:r w:rsidR="00D92F82">
              <w:rPr>
                <w:sz w:val="24"/>
                <w:szCs w:val="24"/>
                <w:lang w:val="ru-RU"/>
              </w:rPr>
              <w:t>8</w:t>
            </w:r>
            <w:r w:rsidRPr="00C813FB">
              <w:rPr>
                <w:sz w:val="24"/>
                <w:szCs w:val="24"/>
                <w:lang w:val="ru-RU"/>
              </w:rPr>
              <w:t xml:space="preserve"> </w:t>
            </w:r>
            <w:r>
              <w:rPr>
                <w:sz w:val="24"/>
                <w:szCs w:val="24"/>
                <w:lang w:val="ru-RU"/>
              </w:rPr>
              <w:t>Используемая</w:t>
            </w:r>
            <w:r w:rsidRPr="00C813FB">
              <w:rPr>
                <w:sz w:val="24"/>
                <w:szCs w:val="24"/>
                <w:lang w:val="ru-RU"/>
              </w:rPr>
              <w:t xml:space="preserve"> технологи</w:t>
            </w:r>
            <w:r>
              <w:rPr>
                <w:sz w:val="24"/>
                <w:szCs w:val="24"/>
                <w:lang w:val="ru-RU"/>
              </w:rPr>
              <w:t>я на сети связи</w:t>
            </w:r>
          </w:p>
        </w:tc>
      </w:tr>
      <w:tr w:rsidR="004D2CB1" w:rsidRPr="003B029D" w14:paraId="0C2C6AA9" w14:textId="77777777">
        <w:trPr>
          <w:trHeight w:val="383"/>
        </w:trPr>
        <w:tc>
          <w:tcPr>
            <w:tcW w:w="714" w:type="dxa"/>
            <w:tcBorders>
              <w:top w:val="single" w:sz="4" w:space="0" w:color="auto"/>
              <w:left w:val="single" w:sz="4" w:space="0" w:color="000000"/>
              <w:bottom w:val="single" w:sz="4" w:space="0" w:color="auto"/>
              <w:right w:val="nil"/>
            </w:tcBorders>
          </w:tcPr>
          <w:p w14:paraId="7236DCF8" w14:textId="77777777" w:rsidR="004D2CB1" w:rsidRPr="003B029D" w:rsidRDefault="004D2CB1" w:rsidP="00044F97">
            <w:pPr>
              <w:jc w:val="center"/>
              <w:rPr>
                <w:b/>
                <w:sz w:val="24"/>
                <w:lang w:val="ru-RU"/>
              </w:rPr>
            </w:pPr>
          </w:p>
          <w:p w14:paraId="3DC7F999" w14:textId="77777777" w:rsidR="004D2CB1" w:rsidRPr="003B029D"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7728" behindDoc="0" locked="0" layoutInCell="1" allowOverlap="1" wp14:anchorId="4A2AFFFA" wp14:editId="6EAAFCA6">
                      <wp:simplePos x="0" y="0"/>
                      <wp:positionH relativeFrom="column">
                        <wp:posOffset>165100</wp:posOffset>
                      </wp:positionH>
                      <wp:positionV relativeFrom="paragraph">
                        <wp:posOffset>0</wp:posOffset>
                      </wp:positionV>
                      <wp:extent cx="152400" cy="123825"/>
                      <wp:effectExtent l="12700" t="9525" r="635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E4AF9" id="_x0000_t109" coordsize="21600,21600" o:spt="109" path="m,l,21600r21600,l21600,xe">
                      <v:stroke joinstyle="miter"/>
                      <v:path gradientshapeok="t" o:connecttype="rect"/>
                    </v:shapetype>
                    <v:shape id="AutoShape 20" o:spid="_x0000_s1026" type="#_x0000_t109" style="position:absolute;margin-left:13pt;margin-top:0;width:12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"/>
                  </w:pict>
                </mc:Fallback>
              </mc:AlternateContent>
            </w:r>
          </w:p>
        </w:tc>
        <w:tc>
          <w:tcPr>
            <w:tcW w:w="1098" w:type="dxa"/>
            <w:gridSpan w:val="2"/>
            <w:tcBorders>
              <w:top w:val="single" w:sz="4" w:space="0" w:color="auto"/>
              <w:left w:val="nil"/>
              <w:bottom w:val="single" w:sz="4" w:space="0" w:color="auto"/>
              <w:right w:val="nil"/>
            </w:tcBorders>
            <w:vAlign w:val="center"/>
          </w:tcPr>
          <w:p w14:paraId="3BBF44D0" w14:textId="77777777" w:rsidR="004D2CB1" w:rsidRPr="003B029D" w:rsidRDefault="004D2CB1" w:rsidP="00044F97">
            <w:pPr>
              <w:rPr>
                <w:b/>
                <w:sz w:val="24"/>
              </w:rPr>
            </w:pPr>
            <w:r w:rsidRPr="003B029D">
              <w:rPr>
                <w:sz w:val="24"/>
              </w:rPr>
              <w:t>GSM</w:t>
            </w:r>
          </w:p>
        </w:tc>
        <w:tc>
          <w:tcPr>
            <w:tcW w:w="1733" w:type="dxa"/>
            <w:gridSpan w:val="3"/>
            <w:tcBorders>
              <w:top w:val="single" w:sz="4" w:space="0" w:color="auto"/>
              <w:left w:val="nil"/>
              <w:bottom w:val="single" w:sz="4" w:space="0" w:color="auto"/>
              <w:right w:val="nil"/>
            </w:tcBorders>
          </w:tcPr>
          <w:p w14:paraId="33BFBE6C" w14:textId="77777777" w:rsidR="004D2CB1" w:rsidRPr="003B029D" w:rsidRDefault="004D2CB1" w:rsidP="00044F97">
            <w:pPr>
              <w:jc w:val="center"/>
              <w:rPr>
                <w:b/>
                <w:sz w:val="24"/>
              </w:rPr>
            </w:pPr>
          </w:p>
          <w:p w14:paraId="5DF90D6C"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8752" behindDoc="0" locked="0" layoutInCell="1" allowOverlap="1" wp14:anchorId="30AB5C8C" wp14:editId="390A4498">
                      <wp:simplePos x="0" y="0"/>
                      <wp:positionH relativeFrom="column">
                        <wp:posOffset>694055</wp:posOffset>
                      </wp:positionH>
                      <wp:positionV relativeFrom="paragraph">
                        <wp:posOffset>0</wp:posOffset>
                      </wp:positionV>
                      <wp:extent cx="152400" cy="123825"/>
                      <wp:effectExtent l="8255" t="9525" r="1079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5FDC7" id="AutoShape 21" o:spid="_x0000_s1026" type="#_x0000_t109" style="position:absolute;margin-left:54.65pt;margin-top:0;width:12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"/>
                  </w:pict>
                </mc:Fallback>
              </mc:AlternateContent>
            </w:r>
          </w:p>
        </w:tc>
        <w:tc>
          <w:tcPr>
            <w:tcW w:w="2525" w:type="dxa"/>
            <w:gridSpan w:val="4"/>
            <w:tcBorders>
              <w:top w:val="single" w:sz="4" w:space="0" w:color="auto"/>
              <w:left w:val="nil"/>
              <w:bottom w:val="single" w:sz="4" w:space="0" w:color="auto"/>
              <w:right w:val="nil"/>
            </w:tcBorders>
            <w:vAlign w:val="center"/>
          </w:tcPr>
          <w:p w14:paraId="3684E06C" w14:textId="77777777" w:rsidR="004D2CB1" w:rsidRPr="003B029D" w:rsidRDefault="004D2CB1" w:rsidP="00044F97">
            <w:pPr>
              <w:rPr>
                <w:b/>
                <w:sz w:val="24"/>
              </w:rPr>
            </w:pPr>
            <w:r w:rsidRPr="003B029D">
              <w:rPr>
                <w:sz w:val="24"/>
              </w:rPr>
              <w:t>CDMA</w:t>
            </w:r>
          </w:p>
        </w:tc>
        <w:tc>
          <w:tcPr>
            <w:tcW w:w="564" w:type="dxa"/>
            <w:tcBorders>
              <w:top w:val="single" w:sz="4" w:space="0" w:color="auto"/>
              <w:left w:val="nil"/>
              <w:bottom w:val="single" w:sz="4" w:space="0" w:color="auto"/>
              <w:right w:val="nil"/>
            </w:tcBorders>
          </w:tcPr>
          <w:p w14:paraId="22A25033" w14:textId="77777777" w:rsidR="004D2CB1" w:rsidRPr="003B029D" w:rsidRDefault="004D2CB1" w:rsidP="00044F97">
            <w:pPr>
              <w:jc w:val="center"/>
              <w:rPr>
                <w:b/>
                <w:sz w:val="24"/>
              </w:rPr>
            </w:pPr>
          </w:p>
          <w:p w14:paraId="47EB7A83" w14:textId="77777777" w:rsidR="004D2CB1"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9776" behindDoc="0" locked="0" layoutInCell="1" allowOverlap="1" wp14:anchorId="59F65DF9" wp14:editId="5B8002BB">
                      <wp:simplePos x="0" y="0"/>
                      <wp:positionH relativeFrom="column">
                        <wp:posOffset>-22225</wp:posOffset>
                      </wp:positionH>
                      <wp:positionV relativeFrom="paragraph">
                        <wp:posOffset>0</wp:posOffset>
                      </wp:positionV>
                      <wp:extent cx="152400" cy="123825"/>
                      <wp:effectExtent l="6350" t="9525" r="12700"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3D034" id="AutoShape 22" o:spid="_x0000_s1026" type="#_x0000_t109" style="position:absolute;margin-left:-1.75pt;margin-top:0;width:12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"/>
                  </w:pict>
                </mc:Fallback>
              </mc:AlternateContent>
            </w:r>
          </w:p>
        </w:tc>
        <w:tc>
          <w:tcPr>
            <w:tcW w:w="1191" w:type="dxa"/>
            <w:gridSpan w:val="2"/>
            <w:tcBorders>
              <w:top w:val="single" w:sz="4" w:space="0" w:color="auto"/>
              <w:left w:val="nil"/>
              <w:bottom w:val="single" w:sz="4" w:space="0" w:color="auto"/>
              <w:right w:val="single" w:sz="4" w:space="0" w:color="000000"/>
            </w:tcBorders>
            <w:vAlign w:val="center"/>
          </w:tcPr>
          <w:p w14:paraId="2FC7C018" w14:textId="77777777" w:rsidR="004D2CB1" w:rsidRPr="003B029D" w:rsidRDefault="004D2CB1" w:rsidP="00044F97">
            <w:pPr>
              <w:rPr>
                <w:b/>
                <w:sz w:val="24"/>
              </w:rPr>
            </w:pPr>
            <w:r w:rsidRPr="003B029D">
              <w:rPr>
                <w:sz w:val="24"/>
              </w:rPr>
              <w:t>LTE</w:t>
            </w:r>
          </w:p>
        </w:tc>
        <w:tc>
          <w:tcPr>
            <w:tcW w:w="2382" w:type="dxa"/>
            <w:gridSpan w:val="2"/>
            <w:tcBorders>
              <w:top w:val="single" w:sz="4" w:space="0" w:color="auto"/>
              <w:left w:val="nil"/>
              <w:bottom w:val="single" w:sz="4" w:space="0" w:color="auto"/>
              <w:right w:val="single" w:sz="4" w:space="0" w:color="000000"/>
            </w:tcBorders>
            <w:vAlign w:val="center"/>
          </w:tcPr>
          <w:p w14:paraId="1D211DA8" w14:textId="77777777" w:rsidR="004D2CB1" w:rsidRPr="003B029D" w:rsidRDefault="0043387C" w:rsidP="004D2CB1">
            <w:pPr>
              <w:spacing w:before="240"/>
              <w:jc w:val="center"/>
              <w:rPr>
                <w:b/>
                <w:sz w:val="24"/>
              </w:rPr>
            </w:pPr>
            <w:r>
              <w:rPr>
                <w:b/>
                <w:noProof/>
                <w:sz w:val="24"/>
                <w:lang w:val="ru-RU" w:eastAsia="ru-RU"/>
              </w:rPr>
              <mc:AlternateContent>
                <mc:Choice Requires="wps">
                  <w:drawing>
                    <wp:anchor distT="0" distB="0" distL="114300" distR="114300" simplePos="0" relativeHeight="251660800" behindDoc="0" locked="0" layoutInCell="1" allowOverlap="1" wp14:anchorId="58F5A1A4" wp14:editId="6246E505">
                      <wp:simplePos x="0" y="0"/>
                      <wp:positionH relativeFrom="column">
                        <wp:posOffset>168910</wp:posOffset>
                      </wp:positionH>
                      <wp:positionV relativeFrom="paragraph">
                        <wp:posOffset>177800</wp:posOffset>
                      </wp:positionV>
                      <wp:extent cx="152400" cy="123825"/>
                      <wp:effectExtent l="6985" t="6350" r="12065" b="127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D8660" id="AutoShape 23" o:spid="_x0000_s1026" type="#_x0000_t109" style="position:absolute;margin-left:13.3pt;margin-top:14pt;width:12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"/>
                  </w:pict>
                </mc:Fallback>
              </mc:AlternateContent>
            </w:r>
            <w:r w:rsidR="004D2CB1">
              <w:rPr>
                <w:sz w:val="24"/>
              </w:rPr>
              <w:t>UM</w:t>
            </w:r>
            <w:r w:rsidR="004D2CB1" w:rsidRPr="003B029D">
              <w:rPr>
                <w:sz w:val="24"/>
              </w:rPr>
              <w:t>T</w:t>
            </w:r>
            <w:r w:rsidR="004D2CB1">
              <w:rPr>
                <w:sz w:val="24"/>
              </w:rPr>
              <w:t>S</w:t>
            </w:r>
          </w:p>
          <w:p w14:paraId="1A7B6DB5" w14:textId="77777777" w:rsidR="004D2CB1" w:rsidRPr="003B029D" w:rsidRDefault="004D2CB1" w:rsidP="004D2CB1">
            <w:pPr>
              <w:jc w:val="center"/>
              <w:rPr>
                <w:b/>
                <w:sz w:val="24"/>
              </w:rPr>
            </w:pPr>
          </w:p>
        </w:tc>
      </w:tr>
      <w:tr w:rsidR="003A184C" w:rsidRPr="007609FA" w14:paraId="0BDB667F" w14:textId="77777777">
        <w:trPr>
          <w:trHeight w:val="391"/>
        </w:trPr>
        <w:tc>
          <w:tcPr>
            <w:tcW w:w="10207" w:type="dxa"/>
            <w:gridSpan w:val="15"/>
            <w:tcBorders>
              <w:top w:val="single" w:sz="4" w:space="0" w:color="auto"/>
              <w:left w:val="single" w:sz="4" w:space="0" w:color="000000"/>
              <w:bottom w:val="single" w:sz="4" w:space="0" w:color="auto"/>
              <w:right w:val="single" w:sz="4" w:space="0" w:color="000000"/>
            </w:tcBorders>
          </w:tcPr>
          <w:p w14:paraId="1F0487D3" w14:textId="77777777" w:rsidR="003A184C" w:rsidRPr="00C813FB" w:rsidRDefault="003A184C" w:rsidP="00044F97">
            <w:pPr>
              <w:spacing w:before="60"/>
              <w:jc w:val="both"/>
              <w:rPr>
                <w:sz w:val="24"/>
                <w:szCs w:val="24"/>
                <w:lang w:val="ru-RU"/>
              </w:rPr>
            </w:pPr>
            <w:r w:rsidRPr="00C813FB">
              <w:rPr>
                <w:sz w:val="24"/>
                <w:szCs w:val="24"/>
                <w:lang w:val="ru-RU"/>
              </w:rPr>
              <w:t>2.</w:t>
            </w:r>
            <w:r w:rsidR="00D92F82">
              <w:rPr>
                <w:sz w:val="24"/>
                <w:szCs w:val="24"/>
                <w:lang w:val="ru-RU"/>
              </w:rPr>
              <w:t>9</w:t>
            </w:r>
            <w:r w:rsidRPr="00C813FB">
              <w:rPr>
                <w:sz w:val="24"/>
                <w:szCs w:val="24"/>
                <w:lang w:val="ru-RU"/>
              </w:rPr>
              <w:t xml:space="preserve"> Необходимые интерфейсы на момент подключения</w:t>
            </w:r>
          </w:p>
        </w:tc>
      </w:tr>
      <w:tr w:rsidR="003A184C" w:rsidRPr="003B029D" w14:paraId="622DBD86" w14:textId="77777777">
        <w:trPr>
          <w:trHeight w:val="567"/>
        </w:trPr>
        <w:tc>
          <w:tcPr>
            <w:tcW w:w="714" w:type="dxa"/>
            <w:tcBorders>
              <w:top w:val="single" w:sz="4" w:space="0" w:color="auto"/>
              <w:left w:val="single" w:sz="4" w:space="0" w:color="000000"/>
              <w:bottom w:val="single" w:sz="4" w:space="0" w:color="auto"/>
              <w:right w:val="nil"/>
            </w:tcBorders>
          </w:tcPr>
          <w:p w14:paraId="7AF7DC7E" w14:textId="77777777" w:rsidR="003A184C" w:rsidRPr="003B029D" w:rsidRDefault="0043387C" w:rsidP="00044F97">
            <w:pPr>
              <w:jc w:val="center"/>
              <w:rPr>
                <w:b/>
                <w:noProof/>
                <w:sz w:val="24"/>
                <w:lang w:val="ru-RU"/>
              </w:rPr>
            </w:pPr>
            <w:r>
              <w:rPr>
                <w:b/>
                <w:noProof/>
                <w:sz w:val="24"/>
                <w:lang w:val="ru-RU" w:eastAsia="ru-RU"/>
              </w:rPr>
              <mc:AlternateContent>
                <mc:Choice Requires="wps">
                  <w:drawing>
                    <wp:anchor distT="0" distB="0" distL="114300" distR="114300" simplePos="0" relativeHeight="251654656" behindDoc="0" locked="0" layoutInCell="1" allowOverlap="1" wp14:anchorId="54CCE5DA" wp14:editId="539AD1C2">
                      <wp:simplePos x="0" y="0"/>
                      <wp:positionH relativeFrom="column">
                        <wp:posOffset>165100</wp:posOffset>
                      </wp:positionH>
                      <wp:positionV relativeFrom="paragraph">
                        <wp:posOffset>111760</wp:posOffset>
                      </wp:positionV>
                      <wp:extent cx="152400" cy="116840"/>
                      <wp:effectExtent l="12700" t="6985" r="635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68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CD932E" id="AutoShape 9" o:spid="_x0000_s1026" type="#_x0000_t109" style="position:absolute;margin-left:13pt;margin-top:8.8pt;width:12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"/>
                  </w:pict>
                </mc:Fallback>
              </mc:AlternateContent>
            </w:r>
          </w:p>
        </w:tc>
        <w:tc>
          <w:tcPr>
            <w:tcW w:w="1098" w:type="dxa"/>
            <w:gridSpan w:val="2"/>
            <w:tcBorders>
              <w:top w:val="single" w:sz="4" w:space="0" w:color="auto"/>
              <w:left w:val="nil"/>
              <w:bottom w:val="single" w:sz="4" w:space="0" w:color="auto"/>
              <w:right w:val="nil"/>
            </w:tcBorders>
            <w:vAlign w:val="center"/>
          </w:tcPr>
          <w:p w14:paraId="11D2BD1F" w14:textId="77777777" w:rsidR="003A184C" w:rsidRPr="003B029D" w:rsidRDefault="003A184C" w:rsidP="00044F97">
            <w:pPr>
              <w:rPr>
                <w:sz w:val="24"/>
                <w:lang w:val="en-US"/>
              </w:rPr>
            </w:pPr>
            <w:r w:rsidRPr="003B029D">
              <w:rPr>
                <w:sz w:val="24"/>
                <w:lang w:val="en-US"/>
              </w:rPr>
              <w:t>Web</w:t>
            </w:r>
          </w:p>
        </w:tc>
        <w:tc>
          <w:tcPr>
            <w:tcW w:w="648" w:type="dxa"/>
            <w:tcBorders>
              <w:top w:val="single" w:sz="4" w:space="0" w:color="auto"/>
              <w:left w:val="nil"/>
              <w:bottom w:val="single" w:sz="4" w:space="0" w:color="auto"/>
              <w:right w:val="nil"/>
            </w:tcBorders>
            <w:vAlign w:val="center"/>
          </w:tcPr>
          <w:p w14:paraId="5CADFEBD" w14:textId="77777777" w:rsidR="004D561D" w:rsidRPr="004D561D" w:rsidRDefault="004D561D" w:rsidP="00044F97">
            <w:pPr>
              <w:jc w:val="center"/>
              <w:rPr>
                <w:b/>
                <w:sz w:val="12"/>
                <w:szCs w:val="12"/>
                <w:lang w:val="ru-RU"/>
              </w:rPr>
            </w:pPr>
          </w:p>
          <w:p w14:paraId="1A128682" w14:textId="77777777" w:rsidR="003A184C" w:rsidRPr="004D2CB1" w:rsidRDefault="0043387C" w:rsidP="00044F97">
            <w:pPr>
              <w:jc w:val="center"/>
              <w:rPr>
                <w:b/>
                <w:sz w:val="24"/>
                <w:lang w:val="ru-RU"/>
              </w:rPr>
            </w:pPr>
            <w:r>
              <w:rPr>
                <w:b/>
                <w:noProof/>
                <w:sz w:val="24"/>
                <w:lang w:val="ru-RU" w:eastAsia="ru-RU"/>
              </w:rPr>
              <mc:AlternateContent>
                <mc:Choice Requires="wps">
                  <w:drawing>
                    <wp:anchor distT="0" distB="0" distL="114300" distR="114300" simplePos="0" relativeHeight="251655680" behindDoc="0" locked="0" layoutInCell="1" allowOverlap="1" wp14:anchorId="756DD916" wp14:editId="122E2A7D">
                      <wp:simplePos x="0" y="0"/>
                      <wp:positionH relativeFrom="column">
                        <wp:posOffset>102870</wp:posOffset>
                      </wp:positionH>
                      <wp:positionV relativeFrom="paragraph">
                        <wp:posOffset>24130</wp:posOffset>
                      </wp:positionV>
                      <wp:extent cx="152400" cy="123825"/>
                      <wp:effectExtent l="7620" t="5080" r="1143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80143" id="AutoShape 10" o:spid="_x0000_s1026" type="#_x0000_t109" style="position:absolute;margin-left:8.1pt;margin-top:1.9pt;width:12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"/>
                  </w:pict>
                </mc:Fallback>
              </mc:AlternateContent>
            </w:r>
          </w:p>
        </w:tc>
        <w:tc>
          <w:tcPr>
            <w:tcW w:w="3610" w:type="dxa"/>
            <w:gridSpan w:val="6"/>
            <w:tcBorders>
              <w:top w:val="single" w:sz="4" w:space="0" w:color="auto"/>
              <w:left w:val="nil"/>
              <w:bottom w:val="single" w:sz="4" w:space="0" w:color="auto"/>
              <w:right w:val="nil"/>
            </w:tcBorders>
            <w:vAlign w:val="center"/>
          </w:tcPr>
          <w:p w14:paraId="53BEE7A4" w14:textId="77777777" w:rsidR="003A184C" w:rsidRPr="003B029D" w:rsidRDefault="003A184C" w:rsidP="00044F97">
            <w:pPr>
              <w:rPr>
                <w:b/>
                <w:sz w:val="24"/>
                <w:lang w:val="ru-RU"/>
              </w:rPr>
            </w:pPr>
            <w:r w:rsidRPr="003B029D">
              <w:rPr>
                <w:sz w:val="24"/>
              </w:rPr>
              <w:t>SOAP</w:t>
            </w:r>
            <w:r w:rsidRPr="003B029D">
              <w:rPr>
                <w:sz w:val="24"/>
                <w:lang w:val="ru-RU"/>
              </w:rPr>
              <w:t>*</w:t>
            </w:r>
          </w:p>
        </w:tc>
        <w:tc>
          <w:tcPr>
            <w:tcW w:w="564" w:type="dxa"/>
            <w:tcBorders>
              <w:top w:val="single" w:sz="4" w:space="0" w:color="auto"/>
              <w:left w:val="nil"/>
              <w:bottom w:val="single" w:sz="4" w:space="0" w:color="auto"/>
              <w:right w:val="nil"/>
            </w:tcBorders>
            <w:vAlign w:val="center"/>
          </w:tcPr>
          <w:p w14:paraId="5DC9642E" w14:textId="77777777" w:rsidR="004D561D" w:rsidRPr="004D561D" w:rsidRDefault="004D561D" w:rsidP="00044F97">
            <w:pPr>
              <w:jc w:val="center"/>
              <w:rPr>
                <w:b/>
                <w:sz w:val="12"/>
                <w:szCs w:val="12"/>
                <w:lang w:val="ru-RU"/>
              </w:rPr>
            </w:pPr>
          </w:p>
          <w:p w14:paraId="12151E3E" w14:textId="77777777" w:rsidR="003A184C" w:rsidRPr="003B029D" w:rsidRDefault="0043387C" w:rsidP="00044F97">
            <w:pPr>
              <w:jc w:val="center"/>
              <w:rPr>
                <w:b/>
                <w:sz w:val="24"/>
              </w:rPr>
            </w:pPr>
            <w:r>
              <w:rPr>
                <w:b/>
                <w:noProof/>
                <w:sz w:val="24"/>
                <w:lang w:val="ru-RU" w:eastAsia="ru-RU"/>
              </w:rPr>
              <mc:AlternateContent>
                <mc:Choice Requires="wps">
                  <w:drawing>
                    <wp:anchor distT="0" distB="0" distL="114300" distR="114300" simplePos="0" relativeHeight="251656704" behindDoc="0" locked="0" layoutInCell="1" allowOverlap="1" wp14:anchorId="1020BCE1" wp14:editId="52FAB172">
                      <wp:simplePos x="0" y="0"/>
                      <wp:positionH relativeFrom="column">
                        <wp:posOffset>21590</wp:posOffset>
                      </wp:positionH>
                      <wp:positionV relativeFrom="paragraph">
                        <wp:posOffset>28575</wp:posOffset>
                      </wp:positionV>
                      <wp:extent cx="152400" cy="123825"/>
                      <wp:effectExtent l="12065" t="9525" r="698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37E09" id="AutoShape 11" o:spid="_x0000_s1026" type="#_x0000_t109" style="position:absolute;margin-left:1.7pt;margin-top:2.25pt;width:12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"/>
                  </w:pict>
                </mc:Fallback>
              </mc:AlternateContent>
            </w:r>
          </w:p>
        </w:tc>
        <w:tc>
          <w:tcPr>
            <w:tcW w:w="3573" w:type="dxa"/>
            <w:gridSpan w:val="4"/>
            <w:tcBorders>
              <w:top w:val="single" w:sz="4" w:space="0" w:color="auto"/>
              <w:left w:val="nil"/>
              <w:bottom w:val="single" w:sz="4" w:space="0" w:color="auto"/>
              <w:right w:val="single" w:sz="4" w:space="0" w:color="000000"/>
            </w:tcBorders>
            <w:vAlign w:val="center"/>
          </w:tcPr>
          <w:p w14:paraId="4F35E8B8" w14:textId="77777777" w:rsidR="003A184C" w:rsidRPr="003B029D" w:rsidRDefault="003A184C" w:rsidP="00044F97">
            <w:pPr>
              <w:rPr>
                <w:b/>
                <w:sz w:val="24"/>
                <w:lang w:val="ru-RU"/>
              </w:rPr>
            </w:pPr>
            <w:r w:rsidRPr="003B029D">
              <w:rPr>
                <w:sz w:val="24"/>
              </w:rPr>
              <w:t>SFTP</w:t>
            </w:r>
          </w:p>
        </w:tc>
      </w:tr>
      <w:tr w:rsidR="003A184C" w:rsidRPr="007609FA" w14:paraId="38226C60" w14:textId="77777777">
        <w:trPr>
          <w:trHeight w:val="567"/>
        </w:trPr>
        <w:tc>
          <w:tcPr>
            <w:tcW w:w="10207" w:type="dxa"/>
            <w:gridSpan w:val="15"/>
            <w:tcBorders>
              <w:top w:val="single" w:sz="4" w:space="0" w:color="auto"/>
              <w:left w:val="single" w:sz="4" w:space="0" w:color="000000"/>
              <w:bottom w:val="single" w:sz="4" w:space="0" w:color="auto"/>
              <w:right w:val="single" w:sz="4" w:space="0" w:color="000000"/>
            </w:tcBorders>
          </w:tcPr>
          <w:p w14:paraId="0FCC9FFD" w14:textId="77777777" w:rsidR="003A184C" w:rsidRPr="00C813FB" w:rsidRDefault="003A184C" w:rsidP="00044F97">
            <w:pPr>
              <w:spacing w:before="60"/>
              <w:jc w:val="both"/>
              <w:rPr>
                <w:b/>
                <w:noProof/>
                <w:lang w:val="ru-RU"/>
              </w:rPr>
            </w:pPr>
            <w:r>
              <w:rPr>
                <w:rFonts w:cs="Times New Roman"/>
                <w:color w:val="000000"/>
                <w:sz w:val="24"/>
                <w:szCs w:val="24"/>
                <w:lang w:val="ru-RU"/>
              </w:rPr>
              <w:t>*</w:t>
            </w:r>
            <w:r w:rsidRPr="0058406D">
              <w:rPr>
                <w:rFonts w:cs="Times New Roman"/>
                <w:color w:val="000000"/>
                <w:sz w:val="24"/>
                <w:szCs w:val="24"/>
                <w:lang w:val="ru-RU"/>
              </w:rPr>
              <w:t xml:space="preserve">Подключение </w:t>
            </w:r>
            <w:r>
              <w:rPr>
                <w:rFonts w:cs="Times New Roman"/>
                <w:color w:val="000000"/>
                <w:sz w:val="24"/>
                <w:szCs w:val="24"/>
                <w:lang w:val="ru-RU"/>
              </w:rPr>
              <w:t>О</w:t>
            </w:r>
            <w:r w:rsidRPr="0058406D">
              <w:rPr>
                <w:rFonts w:cs="Times New Roman"/>
                <w:color w:val="000000"/>
                <w:sz w:val="24"/>
                <w:szCs w:val="24"/>
                <w:lang w:val="ru-RU"/>
              </w:rPr>
              <w:t xml:space="preserve">ператора </w:t>
            </w:r>
            <w:r w:rsidR="00A55E87">
              <w:rPr>
                <w:rFonts w:cs="Times New Roman"/>
                <w:color w:val="000000"/>
                <w:sz w:val="24"/>
                <w:szCs w:val="24"/>
                <w:lang w:val="ru-RU"/>
              </w:rPr>
              <w:t>связи</w:t>
            </w:r>
            <w:r w:rsidRPr="0058406D">
              <w:rPr>
                <w:rFonts w:cs="Times New Roman"/>
                <w:color w:val="000000"/>
                <w:sz w:val="24"/>
                <w:szCs w:val="24"/>
                <w:lang w:val="ru-RU"/>
              </w:rPr>
              <w:t xml:space="preserve"> к БДПН</w:t>
            </w:r>
            <w:r w:rsidRPr="00054BB2">
              <w:rPr>
                <w:rFonts w:cs="Times New Roman"/>
                <w:color w:val="000000"/>
                <w:sz w:val="24"/>
                <w:szCs w:val="24"/>
                <w:lang w:val="ru-RU"/>
              </w:rPr>
              <w:t xml:space="preserve"> </w:t>
            </w:r>
            <w:r>
              <w:rPr>
                <w:rFonts w:cs="Times New Roman"/>
                <w:color w:val="000000"/>
                <w:sz w:val="24"/>
                <w:szCs w:val="24"/>
                <w:lang w:val="ru-RU"/>
              </w:rPr>
              <w:t xml:space="preserve">по </w:t>
            </w:r>
            <w:r w:rsidRPr="00054BB2">
              <w:rPr>
                <w:rFonts w:cs="Times New Roman"/>
                <w:color w:val="000000"/>
                <w:sz w:val="24"/>
                <w:szCs w:val="24"/>
                <w:lang w:val="ru-RU"/>
              </w:rPr>
              <w:t>протокол</w:t>
            </w:r>
            <w:r>
              <w:rPr>
                <w:rFonts w:cs="Times New Roman"/>
                <w:color w:val="000000"/>
                <w:sz w:val="24"/>
                <w:szCs w:val="24"/>
                <w:lang w:val="ru-RU"/>
              </w:rPr>
              <w:t>у</w:t>
            </w:r>
            <w:r w:rsidRPr="00054BB2">
              <w:rPr>
                <w:rFonts w:cs="Times New Roman"/>
                <w:color w:val="000000"/>
                <w:sz w:val="24"/>
                <w:szCs w:val="24"/>
                <w:lang w:val="ru-RU"/>
              </w:rPr>
              <w:t xml:space="preserve"> </w:t>
            </w:r>
            <w:r w:rsidRPr="00054BB2">
              <w:rPr>
                <w:rFonts w:cs="Times New Roman"/>
                <w:color w:val="000000"/>
                <w:sz w:val="24"/>
                <w:szCs w:val="24"/>
                <w:lang w:val="en-US"/>
              </w:rPr>
              <w:t>HTTP</w:t>
            </w:r>
            <w:r w:rsidRPr="00054BB2">
              <w:rPr>
                <w:rFonts w:cs="Times New Roman"/>
                <w:color w:val="000000"/>
                <w:sz w:val="24"/>
                <w:szCs w:val="24"/>
                <w:lang w:val="ru-RU"/>
              </w:rPr>
              <w:t>/</w:t>
            </w:r>
            <w:r w:rsidRPr="00054BB2">
              <w:rPr>
                <w:rFonts w:cs="Times New Roman"/>
                <w:color w:val="000000"/>
                <w:sz w:val="24"/>
                <w:szCs w:val="24"/>
                <w:lang w:val="en-US"/>
              </w:rPr>
              <w:t>SOAP</w:t>
            </w:r>
            <w:r w:rsidRPr="0058406D">
              <w:rPr>
                <w:rFonts w:cs="Times New Roman"/>
                <w:color w:val="000000"/>
                <w:sz w:val="24"/>
                <w:szCs w:val="24"/>
                <w:lang w:val="ru-RU"/>
              </w:rPr>
              <w:t xml:space="preserve"> осуществляется с использованием средств криптографической защиты информации</w:t>
            </w:r>
          </w:p>
        </w:tc>
      </w:tr>
      <w:tr w:rsidR="003A184C" w:rsidRPr="00D11196" w14:paraId="7A2BB5C2" w14:textId="77777777">
        <w:tc>
          <w:tcPr>
            <w:tcW w:w="4537" w:type="dxa"/>
            <w:gridSpan w:val="7"/>
          </w:tcPr>
          <w:p w14:paraId="1BA472F2" w14:textId="77777777" w:rsidR="003A184C" w:rsidRPr="0058406D" w:rsidRDefault="003A184C" w:rsidP="00044F97">
            <w:pPr>
              <w:numPr>
                <w:ilvl w:val="0"/>
                <w:numId w:val="8"/>
              </w:numPr>
              <w:tabs>
                <w:tab w:val="left" w:pos="142"/>
              </w:tabs>
              <w:spacing w:before="60"/>
              <w:ind w:left="0" w:firstLine="0"/>
              <w:rPr>
                <w:rFonts w:cs="Times New Roman"/>
                <w:b/>
                <w:color w:val="000000"/>
                <w:sz w:val="24"/>
                <w:szCs w:val="24"/>
                <w:lang w:val="ru-RU"/>
              </w:rPr>
            </w:pPr>
            <w:r w:rsidRPr="0058406D">
              <w:rPr>
                <w:rFonts w:cs="Times New Roman"/>
                <w:b/>
                <w:color w:val="000000"/>
                <w:sz w:val="24"/>
                <w:szCs w:val="24"/>
                <w:lang w:val="ru-RU"/>
              </w:rPr>
              <w:t>Порядок выполнения работ по организации подключения к БДПН</w:t>
            </w:r>
          </w:p>
        </w:tc>
        <w:tc>
          <w:tcPr>
            <w:tcW w:w="5670" w:type="dxa"/>
            <w:gridSpan w:val="8"/>
          </w:tcPr>
          <w:p w14:paraId="6F7195F9" w14:textId="592D2879" w:rsidR="003A184C" w:rsidRPr="00276A26" w:rsidRDefault="003A184C" w:rsidP="00D506DC">
            <w:pPr>
              <w:spacing w:before="60"/>
              <w:rPr>
                <w:rFonts w:cs="Times New Roman"/>
                <w:color w:val="000000"/>
                <w:sz w:val="24"/>
                <w:szCs w:val="24"/>
                <w:lang w:val="ru-RU"/>
              </w:rPr>
            </w:pPr>
            <w:r w:rsidRPr="00276A26">
              <w:rPr>
                <w:rFonts w:cs="Times New Roman"/>
                <w:color w:val="000000"/>
                <w:sz w:val="24"/>
                <w:szCs w:val="24"/>
                <w:lang w:val="ru-RU"/>
              </w:rPr>
              <w:t xml:space="preserve">Для организации взаимодействия с БДПН </w:t>
            </w:r>
            <w:r>
              <w:rPr>
                <w:rFonts w:cs="Times New Roman"/>
                <w:color w:val="000000"/>
                <w:sz w:val="24"/>
                <w:szCs w:val="24"/>
                <w:lang w:val="ru-RU"/>
              </w:rPr>
              <w:t>О</w:t>
            </w:r>
            <w:r w:rsidRPr="00276A26">
              <w:rPr>
                <w:rFonts w:cs="Times New Roman"/>
                <w:color w:val="000000"/>
                <w:sz w:val="24"/>
                <w:szCs w:val="24"/>
                <w:lang w:val="ru-RU"/>
              </w:rPr>
              <w:t xml:space="preserve">ператор </w:t>
            </w:r>
            <w:r w:rsidR="00A55E87" w:rsidRPr="00D92F82">
              <w:rPr>
                <w:rFonts w:cs="Times New Roman"/>
                <w:color w:val="000000"/>
                <w:sz w:val="24"/>
                <w:szCs w:val="24"/>
                <w:lang w:val="ru-RU"/>
              </w:rPr>
              <w:t>связи направляет скан-копию подписанного оригинала заявления на подключение к базе данных перенесённых номеров</w:t>
            </w:r>
            <w:r w:rsidR="00560DE3">
              <w:rPr>
                <w:rFonts w:cs="Times New Roman"/>
                <w:color w:val="000000"/>
                <w:sz w:val="24"/>
                <w:szCs w:val="24"/>
                <w:lang w:val="ru-RU"/>
              </w:rPr>
              <w:t xml:space="preserve"> с Приложениями</w:t>
            </w:r>
            <w:r w:rsidR="00354A3B">
              <w:rPr>
                <w:rFonts w:cs="Times New Roman"/>
                <w:color w:val="000000"/>
                <w:sz w:val="24"/>
                <w:szCs w:val="24"/>
                <w:lang w:val="ru-RU"/>
              </w:rPr>
              <w:t xml:space="preserve"> </w:t>
            </w:r>
            <w:r w:rsidR="00560DE3">
              <w:rPr>
                <w:rFonts w:cs="Times New Roman"/>
                <w:color w:val="000000"/>
                <w:sz w:val="24"/>
                <w:szCs w:val="24"/>
                <w:lang w:val="ru-RU"/>
              </w:rPr>
              <w:t>к Заявлению</w:t>
            </w:r>
            <w:r w:rsidR="00A55E87" w:rsidRPr="00D92F82">
              <w:rPr>
                <w:rFonts w:cs="Times New Roman"/>
                <w:color w:val="000000"/>
                <w:sz w:val="24"/>
                <w:szCs w:val="24"/>
                <w:lang w:val="ru-RU"/>
              </w:rPr>
              <w:t xml:space="preserve"> и электронный файл с сертификатом ключа шифрования на адрес электронной почты </w:t>
            </w:r>
            <w:hyperlink r:id="rId12" w:tooltip="mailto:helpdesk@zniis.ru" w:history="1">
              <w:r w:rsidR="00A55E87" w:rsidRPr="00225D21">
                <w:rPr>
                  <w:rFonts w:cs="Times New Roman"/>
                  <w:color w:val="000000"/>
                  <w:sz w:val="24"/>
                  <w:szCs w:val="24"/>
                  <w:lang w:val="ru-RU"/>
                </w:rPr>
                <w:t>helpdesk@zniis.ru</w:t>
              </w:r>
            </w:hyperlink>
            <w:r w:rsidR="00A55E87" w:rsidRPr="00225D21">
              <w:rPr>
                <w:rFonts w:cs="Times New Roman"/>
                <w:color w:val="000000"/>
                <w:sz w:val="24"/>
                <w:szCs w:val="24"/>
                <w:lang w:val="ru-RU"/>
              </w:rPr>
              <w:t>.</w:t>
            </w:r>
            <w:r w:rsidR="00A55E87" w:rsidRPr="00B24D9F">
              <w:rPr>
                <w:rFonts w:cs="Times New Roman"/>
                <w:color w:val="000000"/>
                <w:sz w:val="24"/>
                <w:szCs w:val="24"/>
                <w:lang w:val="ru-RU"/>
              </w:rPr>
              <w:t xml:space="preserve"> </w:t>
            </w:r>
            <w:r w:rsidR="00B24D9F" w:rsidRPr="00B24D9F">
              <w:rPr>
                <w:rFonts w:cs="Times New Roman"/>
                <w:color w:val="000000"/>
                <w:sz w:val="24"/>
                <w:szCs w:val="24"/>
                <w:lang w:val="ru-RU"/>
              </w:rPr>
              <w:t>Сертификат ключа шифрования должен быть выдан аккредитованным удостоверяющим центром.</w:t>
            </w:r>
            <w:r w:rsidR="00B24D9F">
              <w:rPr>
                <w:rFonts w:cs="Times New Roman"/>
                <w:color w:val="000000"/>
                <w:sz w:val="24"/>
                <w:szCs w:val="24"/>
                <w:lang w:val="ru-RU"/>
              </w:rPr>
              <w:t xml:space="preserve"> </w:t>
            </w:r>
            <w:r w:rsidR="00A55E87" w:rsidRPr="00D92F82">
              <w:rPr>
                <w:rFonts w:cs="Times New Roman"/>
                <w:color w:val="000000"/>
                <w:sz w:val="24"/>
                <w:szCs w:val="24"/>
                <w:lang w:val="ru-RU"/>
              </w:rPr>
              <w:t xml:space="preserve">Оператор связи обязан не позднее одного месяца до завершения срока действия используемого им сертификата ключа шифрования предоставить </w:t>
            </w:r>
            <w:r w:rsidR="00D506DC">
              <w:rPr>
                <w:rFonts w:cs="Times New Roman"/>
                <w:color w:val="000000"/>
                <w:sz w:val="24"/>
                <w:szCs w:val="24"/>
                <w:lang w:val="ru-RU"/>
              </w:rPr>
              <w:t>О</w:t>
            </w:r>
            <w:r w:rsidR="00A55E87" w:rsidRPr="00D92F82">
              <w:rPr>
                <w:rFonts w:cs="Times New Roman"/>
                <w:color w:val="000000"/>
                <w:sz w:val="24"/>
                <w:szCs w:val="24"/>
                <w:lang w:val="ru-RU"/>
              </w:rPr>
              <w:t xml:space="preserve">ператору базы данных новый сертификат ключа </w:t>
            </w:r>
            <w:r w:rsidR="00A55E87" w:rsidRPr="003213CA">
              <w:rPr>
                <w:rFonts w:cs="Times New Roman"/>
                <w:color w:val="000000"/>
                <w:sz w:val="24"/>
                <w:szCs w:val="24"/>
                <w:lang w:val="ru-RU"/>
              </w:rPr>
              <w:t>шифрования.</w:t>
            </w:r>
            <w:r w:rsidR="00B24D9F">
              <w:rPr>
                <w:rFonts w:cs="Times New Roman"/>
                <w:color w:val="000000"/>
                <w:sz w:val="24"/>
                <w:szCs w:val="24"/>
                <w:lang w:val="ru-RU"/>
              </w:rPr>
              <w:t xml:space="preserve"> </w:t>
            </w:r>
            <w:r w:rsidRPr="00276A26">
              <w:rPr>
                <w:rFonts w:cs="Times New Roman"/>
                <w:color w:val="000000"/>
                <w:sz w:val="24"/>
                <w:szCs w:val="24"/>
                <w:lang w:val="ru-RU" w:eastAsia="ru-RU"/>
              </w:rPr>
              <w:t xml:space="preserve">Оператор </w:t>
            </w:r>
            <w:r w:rsidR="00A55E87">
              <w:rPr>
                <w:rFonts w:cs="Times New Roman"/>
                <w:color w:val="000000"/>
                <w:sz w:val="24"/>
                <w:szCs w:val="24"/>
                <w:lang w:val="ru-RU" w:eastAsia="ru-RU"/>
              </w:rPr>
              <w:t xml:space="preserve">связи </w:t>
            </w:r>
            <w:r w:rsidRPr="00276A26">
              <w:rPr>
                <w:rFonts w:cs="Times New Roman"/>
                <w:color w:val="000000"/>
                <w:sz w:val="24"/>
                <w:szCs w:val="24"/>
                <w:lang w:val="ru-RU"/>
              </w:rPr>
              <w:t xml:space="preserve">информирует </w:t>
            </w:r>
            <w:r>
              <w:rPr>
                <w:rFonts w:cs="Times New Roman"/>
                <w:color w:val="000000"/>
                <w:sz w:val="24"/>
                <w:szCs w:val="24"/>
                <w:lang w:val="ru-RU"/>
              </w:rPr>
              <w:t>О</w:t>
            </w:r>
            <w:r w:rsidRPr="00276A26">
              <w:rPr>
                <w:rFonts w:cs="Times New Roman"/>
                <w:color w:val="000000"/>
                <w:sz w:val="24"/>
                <w:szCs w:val="24"/>
                <w:lang w:val="ru-RU"/>
              </w:rPr>
              <w:t xml:space="preserve">ператора БДПН о готовности к подключению к БДПН с пометкой </w:t>
            </w:r>
            <w:r w:rsidR="00D506DC">
              <w:rPr>
                <w:rFonts w:cs="Times New Roman"/>
                <w:color w:val="000000"/>
                <w:sz w:val="24"/>
                <w:szCs w:val="24"/>
                <w:lang w:val="ru-RU"/>
              </w:rPr>
              <w:br/>
            </w:r>
            <w:r w:rsidRPr="00276A26">
              <w:rPr>
                <w:rFonts w:cs="Times New Roman"/>
                <w:color w:val="000000"/>
                <w:sz w:val="24"/>
                <w:szCs w:val="24"/>
                <w:lang w:val="ru-RU"/>
              </w:rPr>
              <w:t xml:space="preserve">«ПОДКЛЮЧЕНИЕ …..» с указанием наименования Оператора </w:t>
            </w:r>
            <w:r w:rsidR="00A55E87">
              <w:rPr>
                <w:rFonts w:cs="Times New Roman"/>
                <w:color w:val="000000"/>
                <w:sz w:val="24"/>
                <w:szCs w:val="24"/>
                <w:lang w:val="ru-RU"/>
              </w:rPr>
              <w:t>связи</w:t>
            </w:r>
            <w:r w:rsidRPr="00276A26">
              <w:rPr>
                <w:rFonts w:cs="Times New Roman"/>
                <w:color w:val="000000"/>
                <w:sz w:val="24"/>
                <w:szCs w:val="24"/>
                <w:lang w:val="ru-RU"/>
              </w:rPr>
              <w:t>.</w:t>
            </w:r>
            <w:r w:rsidR="00D506DC">
              <w:rPr>
                <w:rFonts w:cs="Times New Roman"/>
                <w:color w:val="000000"/>
                <w:sz w:val="24"/>
                <w:szCs w:val="24"/>
                <w:lang w:val="ru-RU"/>
              </w:rPr>
              <w:t xml:space="preserve"> </w:t>
            </w:r>
            <w:r w:rsidRPr="00276A26">
              <w:rPr>
                <w:rFonts w:cs="Times New Roman"/>
                <w:color w:val="000000"/>
                <w:sz w:val="24"/>
                <w:szCs w:val="24"/>
                <w:lang w:val="ru-RU"/>
              </w:rPr>
              <w:t xml:space="preserve">Оператор БДПН подтверждает возможность подключения путем направления сообщения в течение 3 (трех)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скан-копии оригинала заявления от Оператора связи на указанный </w:t>
            </w:r>
            <w:r>
              <w:rPr>
                <w:rFonts w:cs="Times New Roman"/>
                <w:color w:val="000000"/>
                <w:sz w:val="24"/>
                <w:szCs w:val="24"/>
                <w:lang w:val="ru-RU"/>
              </w:rPr>
              <w:t xml:space="preserve">адрес </w:t>
            </w:r>
            <w:r w:rsidRPr="00276A26">
              <w:rPr>
                <w:rFonts w:cs="Times New Roman"/>
                <w:color w:val="000000"/>
                <w:sz w:val="24"/>
                <w:szCs w:val="24"/>
                <w:lang w:val="ru-RU"/>
              </w:rPr>
              <w:t xml:space="preserve">электронный </w:t>
            </w:r>
            <w:r>
              <w:rPr>
                <w:rFonts w:cs="Times New Roman"/>
                <w:color w:val="000000"/>
                <w:sz w:val="24"/>
                <w:szCs w:val="24"/>
                <w:lang w:val="ru-RU"/>
              </w:rPr>
              <w:t>почты</w:t>
            </w:r>
            <w:r w:rsidRPr="00276A26" w:rsidDel="004E7EC4">
              <w:rPr>
                <w:rFonts w:cs="Times New Roman"/>
                <w:color w:val="000000"/>
                <w:sz w:val="24"/>
                <w:szCs w:val="24"/>
                <w:lang w:val="ru-RU"/>
              </w:rPr>
              <w:t xml:space="preserve"> </w:t>
            </w:r>
            <w:r w:rsidRPr="00276A26">
              <w:rPr>
                <w:rFonts w:cs="Times New Roman"/>
                <w:color w:val="000000"/>
                <w:sz w:val="24"/>
                <w:szCs w:val="24"/>
                <w:lang w:val="ru-RU"/>
              </w:rPr>
              <w:t xml:space="preserve">Оператора </w:t>
            </w:r>
            <w:r w:rsidR="00A55E87">
              <w:rPr>
                <w:rFonts w:cs="Times New Roman"/>
                <w:color w:val="000000"/>
                <w:sz w:val="24"/>
                <w:szCs w:val="24"/>
                <w:lang w:val="ru-RU"/>
              </w:rPr>
              <w:t>связи</w:t>
            </w:r>
            <w:r w:rsidRPr="00276A26">
              <w:rPr>
                <w:rFonts w:cs="Times New Roman"/>
                <w:color w:val="000000"/>
                <w:sz w:val="24"/>
                <w:szCs w:val="24"/>
                <w:lang w:val="ru-RU"/>
              </w:rPr>
              <w:t>.</w:t>
            </w:r>
          </w:p>
          <w:p w14:paraId="73936F8F" w14:textId="53E6B9C2" w:rsidR="00D11196" w:rsidRPr="00D11196" w:rsidRDefault="003A184C" w:rsidP="00D11196">
            <w:pPr>
              <w:spacing w:before="120"/>
              <w:ind w:left="-28"/>
              <w:jc w:val="both"/>
              <w:rPr>
                <w:rFonts w:cs="Times New Roman"/>
                <w:color w:val="000000"/>
                <w:sz w:val="24"/>
                <w:szCs w:val="24"/>
                <w:lang w:val="ru-RU"/>
              </w:rPr>
            </w:pPr>
            <w:r w:rsidRPr="00276A26">
              <w:rPr>
                <w:rFonts w:cs="Times New Roman"/>
                <w:color w:val="000000"/>
                <w:sz w:val="24"/>
                <w:szCs w:val="24"/>
                <w:lang w:val="ru-RU"/>
              </w:rPr>
              <w:t xml:space="preserve">Оператор БДПН подключает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в течение 7 (семи) рабочих дней с </w:t>
            </w:r>
            <w:r>
              <w:rPr>
                <w:rFonts w:cs="Times New Roman"/>
                <w:color w:val="000000"/>
                <w:sz w:val="24"/>
                <w:szCs w:val="24"/>
                <w:lang w:val="ru-RU"/>
              </w:rPr>
              <w:t>даты</w:t>
            </w:r>
            <w:r w:rsidRPr="00276A26">
              <w:rPr>
                <w:rFonts w:cs="Times New Roman"/>
                <w:color w:val="000000"/>
                <w:sz w:val="24"/>
                <w:szCs w:val="24"/>
                <w:lang w:val="ru-RU"/>
              </w:rPr>
              <w:t xml:space="preserve"> получения оригинал</w:t>
            </w:r>
            <w:r>
              <w:rPr>
                <w:rFonts w:cs="Times New Roman"/>
                <w:color w:val="000000"/>
                <w:sz w:val="24"/>
                <w:szCs w:val="24"/>
                <w:lang w:val="ru-RU"/>
              </w:rPr>
              <w:t>а заявления</w:t>
            </w:r>
            <w:r w:rsidRPr="00276A26">
              <w:rPr>
                <w:rFonts w:cs="Times New Roman"/>
                <w:color w:val="000000"/>
                <w:sz w:val="24"/>
                <w:szCs w:val="24"/>
                <w:lang w:val="ru-RU"/>
              </w:rPr>
              <w:t xml:space="preserve"> от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Логины и пароли высылаются Оператором БДПН на </w:t>
            </w:r>
            <w:r>
              <w:rPr>
                <w:rFonts w:cs="Times New Roman"/>
                <w:color w:val="000000"/>
                <w:sz w:val="24"/>
                <w:szCs w:val="24"/>
                <w:lang w:val="ru-RU"/>
              </w:rPr>
              <w:t xml:space="preserve">адрес </w:t>
            </w:r>
            <w:r w:rsidRPr="00276A26">
              <w:rPr>
                <w:rFonts w:cs="Times New Roman"/>
                <w:color w:val="000000"/>
                <w:sz w:val="24"/>
                <w:szCs w:val="24"/>
                <w:lang w:val="ru-RU"/>
              </w:rPr>
              <w:t>электронн</w:t>
            </w:r>
            <w:r>
              <w:rPr>
                <w:rFonts w:cs="Times New Roman"/>
                <w:color w:val="000000"/>
                <w:sz w:val="24"/>
                <w:szCs w:val="24"/>
                <w:lang w:val="ru-RU"/>
              </w:rPr>
              <w:t>о</w:t>
            </w:r>
            <w:r w:rsidRPr="00276A26">
              <w:rPr>
                <w:rFonts w:cs="Times New Roman"/>
                <w:color w:val="000000"/>
                <w:sz w:val="24"/>
                <w:szCs w:val="24"/>
                <w:lang w:val="ru-RU"/>
              </w:rPr>
              <w:t xml:space="preserve">й </w:t>
            </w:r>
            <w:r>
              <w:rPr>
                <w:rFonts w:cs="Times New Roman"/>
                <w:color w:val="000000"/>
                <w:sz w:val="24"/>
                <w:szCs w:val="24"/>
                <w:lang w:val="ru-RU"/>
              </w:rPr>
              <w:t>почты</w:t>
            </w:r>
            <w:r w:rsidRPr="00276A26">
              <w:rPr>
                <w:rFonts w:cs="Times New Roman"/>
                <w:color w:val="000000"/>
                <w:sz w:val="24"/>
                <w:szCs w:val="24"/>
                <w:lang w:val="ru-RU"/>
              </w:rPr>
              <w:t xml:space="preserve"> Оператора </w:t>
            </w:r>
            <w:r w:rsidR="00A55E87">
              <w:rPr>
                <w:rFonts w:cs="Times New Roman"/>
                <w:color w:val="000000"/>
                <w:sz w:val="24"/>
                <w:szCs w:val="24"/>
                <w:lang w:val="ru-RU"/>
              </w:rPr>
              <w:t>связи</w:t>
            </w:r>
            <w:r w:rsidRPr="00276A26">
              <w:rPr>
                <w:rFonts w:cs="Times New Roman"/>
                <w:color w:val="000000"/>
                <w:sz w:val="24"/>
                <w:szCs w:val="24"/>
                <w:lang w:val="ru-RU"/>
              </w:rPr>
              <w:t xml:space="preserve">, указанный в заявлении. Оператор </w:t>
            </w:r>
            <w:r w:rsidR="00A55E87">
              <w:rPr>
                <w:rFonts w:cs="Times New Roman"/>
                <w:color w:val="000000"/>
                <w:sz w:val="24"/>
                <w:szCs w:val="24"/>
                <w:lang w:val="ru-RU"/>
              </w:rPr>
              <w:t>связи</w:t>
            </w:r>
            <w:r w:rsidRPr="00276A26">
              <w:rPr>
                <w:rFonts w:cs="Times New Roman"/>
                <w:color w:val="000000"/>
                <w:sz w:val="24"/>
                <w:szCs w:val="24"/>
                <w:lang w:val="ru-RU"/>
              </w:rPr>
              <w:t xml:space="preserve"> подписывает 2</w:t>
            </w:r>
            <w:r w:rsidR="00AD258B">
              <w:rPr>
                <w:rFonts w:cs="Times New Roman"/>
                <w:color w:val="000000"/>
                <w:sz w:val="24"/>
                <w:szCs w:val="24"/>
                <w:lang w:val="ru-RU"/>
              </w:rPr>
              <w:t xml:space="preserve"> (два)</w:t>
            </w:r>
            <w:r w:rsidRPr="00276A26">
              <w:rPr>
                <w:rFonts w:cs="Times New Roman"/>
                <w:color w:val="000000"/>
                <w:sz w:val="24"/>
                <w:szCs w:val="24"/>
                <w:lang w:val="ru-RU"/>
              </w:rPr>
              <w:t xml:space="preserve"> экземпляра Акта о подключении </w:t>
            </w:r>
            <w:r w:rsidR="00A55753">
              <w:rPr>
                <w:rFonts w:cs="Times New Roman"/>
                <w:color w:val="000000"/>
                <w:sz w:val="24"/>
                <w:szCs w:val="24"/>
                <w:lang w:val="ru-RU"/>
              </w:rPr>
              <w:t xml:space="preserve">к базе данных перенесенных номеров </w:t>
            </w:r>
            <w:r w:rsidRPr="00276A26">
              <w:rPr>
                <w:rFonts w:cs="Times New Roman"/>
                <w:color w:val="000000"/>
                <w:sz w:val="24"/>
                <w:szCs w:val="24"/>
                <w:lang w:val="ru-RU"/>
              </w:rPr>
              <w:t>и высылает на почтовый адрес Оператора</w:t>
            </w:r>
            <w:r w:rsidR="00D11196">
              <w:rPr>
                <w:rFonts w:cs="Times New Roman"/>
                <w:color w:val="000000"/>
                <w:sz w:val="24"/>
                <w:szCs w:val="24"/>
                <w:lang w:val="ru-RU"/>
              </w:rPr>
              <w:t> </w:t>
            </w:r>
            <w:r w:rsidRPr="00276A26">
              <w:rPr>
                <w:rFonts w:cs="Times New Roman"/>
                <w:color w:val="000000"/>
                <w:sz w:val="24"/>
                <w:szCs w:val="24"/>
                <w:lang w:val="ru-RU"/>
              </w:rPr>
              <w:t>БДПН</w:t>
            </w:r>
            <w:r w:rsidR="00AD258B">
              <w:rPr>
                <w:rFonts w:cs="Times New Roman"/>
                <w:color w:val="000000"/>
                <w:sz w:val="24"/>
                <w:szCs w:val="24"/>
                <w:lang w:val="ru-RU"/>
              </w:rPr>
              <w:t>:</w:t>
            </w:r>
            <w:r w:rsidR="00D11196">
              <w:rPr>
                <w:rFonts w:cs="Times New Roman"/>
                <w:color w:val="000000"/>
                <w:sz w:val="24"/>
                <w:szCs w:val="24"/>
                <w:lang w:val="ru-RU"/>
              </w:rPr>
              <w:t> </w:t>
            </w:r>
            <w:r w:rsidR="00D11196" w:rsidRPr="00D11196">
              <w:rPr>
                <w:rFonts w:cs="Times New Roman"/>
                <w:color w:val="000000"/>
                <w:sz w:val="24"/>
                <w:szCs w:val="24"/>
                <w:lang w:val="ru-RU"/>
              </w:rPr>
              <w:t>105064</w:t>
            </w:r>
            <w:r w:rsidRPr="00276A26">
              <w:rPr>
                <w:rFonts w:cs="Times New Roman"/>
                <w:color w:val="000000"/>
                <w:sz w:val="24"/>
                <w:szCs w:val="24"/>
                <w:lang w:val="ru-RU"/>
              </w:rPr>
              <w:t>,</w:t>
            </w:r>
            <w:r w:rsidR="00D11196">
              <w:rPr>
                <w:rFonts w:cs="Times New Roman"/>
                <w:color w:val="000000"/>
                <w:sz w:val="24"/>
                <w:szCs w:val="24"/>
                <w:lang w:val="ru-RU"/>
              </w:rPr>
              <w:t> </w:t>
            </w:r>
            <w:r w:rsidRPr="00276A26">
              <w:rPr>
                <w:rFonts w:cs="Times New Roman"/>
                <w:color w:val="000000"/>
                <w:sz w:val="24"/>
                <w:szCs w:val="24"/>
                <w:lang w:val="ru-RU"/>
              </w:rPr>
              <w:t xml:space="preserve">Москва, </w:t>
            </w:r>
            <w:r w:rsidR="00D11196" w:rsidRPr="00D11196">
              <w:rPr>
                <w:rFonts w:cs="Times New Roman"/>
                <w:color w:val="000000"/>
                <w:sz w:val="24"/>
                <w:szCs w:val="24"/>
                <w:lang w:val="ru-RU"/>
              </w:rPr>
              <w:t>ул. Казакова, д.</w:t>
            </w:r>
            <w:r w:rsidR="00D11196">
              <w:rPr>
                <w:rFonts w:cs="Times New Roman"/>
                <w:color w:val="000000"/>
                <w:sz w:val="24"/>
                <w:szCs w:val="24"/>
                <w:lang w:val="ru-RU"/>
              </w:rPr>
              <w:t> </w:t>
            </w:r>
            <w:r w:rsidR="00D11196" w:rsidRPr="00D11196">
              <w:rPr>
                <w:rFonts w:cs="Times New Roman"/>
                <w:color w:val="000000"/>
                <w:sz w:val="24"/>
                <w:szCs w:val="24"/>
                <w:lang w:val="ru-RU"/>
              </w:rPr>
              <w:t>16</w:t>
            </w:r>
            <w:r>
              <w:rPr>
                <w:rFonts w:cs="Times New Roman"/>
                <w:color w:val="000000"/>
                <w:sz w:val="24"/>
                <w:szCs w:val="24"/>
                <w:lang w:val="ru-RU"/>
              </w:rPr>
              <w:t>.</w:t>
            </w:r>
          </w:p>
        </w:tc>
      </w:tr>
      <w:tr w:rsidR="003A184C" w:rsidRPr="007609FA" w14:paraId="7B630CDA" w14:textId="77777777">
        <w:tc>
          <w:tcPr>
            <w:tcW w:w="4537" w:type="dxa"/>
            <w:gridSpan w:val="7"/>
            <w:tcBorders>
              <w:bottom w:val="nil"/>
            </w:tcBorders>
          </w:tcPr>
          <w:p w14:paraId="79E8DA92" w14:textId="77777777" w:rsidR="003A184C" w:rsidRPr="003B029D" w:rsidRDefault="003A184C" w:rsidP="00044F97">
            <w:pPr>
              <w:numPr>
                <w:ilvl w:val="0"/>
                <w:numId w:val="8"/>
              </w:numPr>
              <w:tabs>
                <w:tab w:val="left" w:pos="142"/>
              </w:tabs>
              <w:spacing w:before="120"/>
              <w:ind w:left="0" w:firstLine="0"/>
              <w:rPr>
                <w:rFonts w:cs="Times New Roman"/>
                <w:b/>
                <w:color w:val="000000"/>
                <w:sz w:val="24"/>
                <w:szCs w:val="24"/>
                <w:lang w:val="ru-RU"/>
              </w:rPr>
            </w:pPr>
            <w:r w:rsidRPr="003B029D">
              <w:rPr>
                <w:rFonts w:cs="Times New Roman"/>
                <w:b/>
                <w:color w:val="000000"/>
                <w:sz w:val="24"/>
                <w:szCs w:val="24"/>
                <w:lang w:val="ru-RU"/>
              </w:rPr>
              <w:t>Порядок проведения регламентных работ и технологические окна</w:t>
            </w:r>
          </w:p>
        </w:tc>
        <w:tc>
          <w:tcPr>
            <w:tcW w:w="5670" w:type="dxa"/>
            <w:gridSpan w:val="8"/>
            <w:tcBorders>
              <w:bottom w:val="nil"/>
            </w:tcBorders>
          </w:tcPr>
          <w:p w14:paraId="7516000F" w14:textId="77777777" w:rsidR="003A184C" w:rsidRPr="00B85734" w:rsidRDefault="003A184C" w:rsidP="00044F97">
            <w:pPr>
              <w:pStyle w:val="210"/>
              <w:widowControl/>
              <w:shd w:val="clear" w:color="auto" w:fill="auto"/>
              <w:suppressAutoHyphens/>
              <w:spacing w:before="120" w:line="240" w:lineRule="auto"/>
              <w:ind w:firstLine="0"/>
              <w:jc w:val="left"/>
              <w:rPr>
                <w:rFonts w:ascii="Times New Roman" w:hAnsi="Times New Roman"/>
                <w:sz w:val="24"/>
                <w:szCs w:val="24"/>
                <w:lang w:val="ru-RU" w:eastAsia="ru-RU"/>
              </w:rPr>
            </w:pPr>
            <w:r w:rsidRPr="00B85734">
              <w:rPr>
                <w:rFonts w:ascii="Times New Roman" w:hAnsi="Times New Roman"/>
                <w:sz w:val="24"/>
                <w:szCs w:val="24"/>
                <w:lang w:val="ru-RU" w:eastAsia="ru-RU"/>
              </w:rPr>
              <w:t>Предусмотрены следующие регламентные работы и технологические окна (периоды времени, в которые не выполняется перенос номеров по техническим и др. причинам):</w:t>
            </w:r>
          </w:p>
          <w:p w14:paraId="680D2460" w14:textId="036B2171" w:rsidR="003A184C" w:rsidRPr="003B029D" w:rsidRDefault="005C1215" w:rsidP="003A184C">
            <w:pPr>
              <w:pStyle w:val="a8"/>
              <w:numPr>
                <w:ilvl w:val="0"/>
                <w:numId w:val="22"/>
              </w:numPr>
              <w:ind w:left="257" w:hanging="284"/>
              <w:jc w:val="both"/>
              <w:rPr>
                <w:rFonts w:cs="Times New Roman"/>
                <w:color w:val="000000"/>
                <w:sz w:val="24"/>
                <w:szCs w:val="24"/>
                <w:lang w:val="ru-RU"/>
              </w:rPr>
            </w:pPr>
            <w:r>
              <w:rPr>
                <w:rFonts w:cs="Times New Roman"/>
                <w:color w:val="000000"/>
                <w:sz w:val="24"/>
                <w:szCs w:val="24"/>
                <w:lang w:val="ru-RU"/>
              </w:rPr>
              <w:t>с</w:t>
            </w:r>
            <w:r w:rsidR="003A184C" w:rsidRPr="003B029D">
              <w:rPr>
                <w:rFonts w:cs="Times New Roman"/>
                <w:color w:val="000000"/>
                <w:sz w:val="24"/>
                <w:szCs w:val="24"/>
                <w:lang w:val="ru-RU"/>
              </w:rPr>
              <w:t xml:space="preserve"> </w:t>
            </w:r>
            <w:r>
              <w:rPr>
                <w:rFonts w:cs="Times New Roman"/>
                <w:color w:val="000000"/>
                <w:sz w:val="24"/>
                <w:szCs w:val="24"/>
                <w:lang w:val="ru-RU"/>
              </w:rPr>
              <w:t>0</w:t>
            </w:r>
            <w:r w:rsidR="003A184C" w:rsidRPr="003B029D">
              <w:rPr>
                <w:rFonts w:cs="Times New Roman"/>
                <w:color w:val="000000"/>
                <w:sz w:val="24"/>
                <w:szCs w:val="24"/>
                <w:lang w:val="ru-RU"/>
              </w:rPr>
              <w:t>2</w:t>
            </w:r>
            <w:r>
              <w:rPr>
                <w:rFonts w:cs="Times New Roman"/>
                <w:color w:val="000000"/>
                <w:sz w:val="24"/>
                <w:szCs w:val="24"/>
                <w:lang w:val="ru-RU"/>
              </w:rPr>
              <w:t>:00</w:t>
            </w:r>
            <w:r w:rsidR="003A184C" w:rsidRPr="003B029D">
              <w:rPr>
                <w:rFonts w:cs="Times New Roman"/>
                <w:color w:val="000000"/>
                <w:sz w:val="24"/>
                <w:szCs w:val="24"/>
                <w:lang w:val="ru-RU"/>
              </w:rPr>
              <w:t xml:space="preserve"> до </w:t>
            </w:r>
            <w:r>
              <w:rPr>
                <w:rFonts w:cs="Times New Roman"/>
                <w:color w:val="000000"/>
                <w:sz w:val="24"/>
                <w:szCs w:val="24"/>
                <w:lang w:val="ru-RU"/>
              </w:rPr>
              <w:t>0</w:t>
            </w:r>
            <w:r w:rsidR="003A184C" w:rsidRPr="003B029D">
              <w:rPr>
                <w:rFonts w:cs="Times New Roman"/>
                <w:color w:val="000000"/>
                <w:sz w:val="24"/>
                <w:szCs w:val="24"/>
                <w:lang w:val="ru-RU"/>
              </w:rPr>
              <w:t>5</w:t>
            </w:r>
            <w:r>
              <w:rPr>
                <w:rFonts w:cs="Times New Roman"/>
                <w:color w:val="000000"/>
                <w:sz w:val="24"/>
                <w:szCs w:val="24"/>
                <w:lang w:val="ru-RU"/>
              </w:rPr>
              <w:t>:00</w:t>
            </w:r>
            <w:r w:rsidR="003A184C" w:rsidRPr="003B029D">
              <w:rPr>
                <w:rFonts w:cs="Times New Roman"/>
                <w:color w:val="000000"/>
                <w:sz w:val="24"/>
                <w:szCs w:val="24"/>
                <w:lang w:val="ru-RU"/>
              </w:rPr>
              <w:t xml:space="preserve"> (3 часа) каждые </w:t>
            </w:r>
            <w:proofErr w:type="gramStart"/>
            <w:r w:rsidR="003A184C" w:rsidRPr="003B029D">
              <w:rPr>
                <w:rFonts w:cs="Times New Roman"/>
                <w:color w:val="000000"/>
                <w:sz w:val="24"/>
                <w:szCs w:val="24"/>
                <w:lang w:val="ru-RU"/>
              </w:rPr>
              <w:t>сутки  по</w:t>
            </w:r>
            <w:proofErr w:type="gramEnd"/>
            <w:r w:rsidR="003A184C" w:rsidRPr="003B029D">
              <w:rPr>
                <w:rFonts w:cs="Times New Roman"/>
                <w:color w:val="000000"/>
                <w:sz w:val="24"/>
                <w:szCs w:val="24"/>
                <w:lang w:val="ru-RU"/>
              </w:rPr>
              <w:t xml:space="preserve"> времени субъекта Российской Федерации;</w:t>
            </w:r>
          </w:p>
          <w:p w14:paraId="5B396A7D" w14:textId="77777777" w:rsidR="003A184C" w:rsidRPr="003B029D" w:rsidRDefault="003A184C" w:rsidP="003A184C">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t xml:space="preserve">1 раз в 7 дней не больше 8 часов при условии информирования БДПН не менее чем за </w:t>
            </w:r>
            <w:r w:rsidR="004D2CB1">
              <w:rPr>
                <w:rFonts w:cs="Times New Roman"/>
                <w:color w:val="000000"/>
                <w:sz w:val="24"/>
                <w:szCs w:val="24"/>
                <w:lang w:val="ru-RU"/>
              </w:rPr>
              <w:t xml:space="preserve">8 </w:t>
            </w:r>
            <w:r w:rsidRPr="003B029D">
              <w:rPr>
                <w:rFonts w:cs="Times New Roman"/>
                <w:color w:val="000000"/>
                <w:sz w:val="24"/>
                <w:szCs w:val="24"/>
                <w:lang w:val="ru-RU"/>
              </w:rPr>
              <w:t>сут</w:t>
            </w:r>
            <w:r w:rsidR="004D2CB1">
              <w:rPr>
                <w:rFonts w:cs="Times New Roman"/>
                <w:color w:val="000000"/>
                <w:sz w:val="24"/>
                <w:szCs w:val="24"/>
                <w:lang w:val="ru-RU"/>
              </w:rPr>
              <w:t>о</w:t>
            </w:r>
            <w:r w:rsidRPr="003B029D">
              <w:rPr>
                <w:rFonts w:cs="Times New Roman"/>
                <w:color w:val="000000"/>
                <w:sz w:val="24"/>
                <w:szCs w:val="24"/>
                <w:lang w:val="ru-RU"/>
              </w:rPr>
              <w:t>к;</w:t>
            </w:r>
          </w:p>
          <w:p w14:paraId="44B721AA" w14:textId="77777777" w:rsidR="00F06B21" w:rsidRDefault="00F06B21" w:rsidP="00F06B21">
            <w:pPr>
              <w:pStyle w:val="a8"/>
              <w:numPr>
                <w:ilvl w:val="0"/>
                <w:numId w:val="22"/>
              </w:numPr>
              <w:ind w:left="257" w:hanging="284"/>
              <w:jc w:val="both"/>
              <w:rPr>
                <w:rFonts w:cs="Times New Roman"/>
                <w:color w:val="000000"/>
                <w:sz w:val="24"/>
                <w:szCs w:val="24"/>
                <w:lang w:val="ru-RU"/>
              </w:rPr>
            </w:pPr>
            <w:r w:rsidRPr="003B029D">
              <w:rPr>
                <w:rFonts w:cs="Times New Roman"/>
                <w:color w:val="000000"/>
                <w:sz w:val="24"/>
                <w:szCs w:val="24"/>
                <w:lang w:val="ru-RU"/>
              </w:rPr>
              <w:lastRenderedPageBreak/>
              <w:t xml:space="preserve">1 раз в </w:t>
            </w:r>
            <w:r>
              <w:rPr>
                <w:rFonts w:cs="Times New Roman"/>
                <w:color w:val="000000"/>
                <w:sz w:val="24"/>
                <w:szCs w:val="24"/>
                <w:lang w:val="ru-RU"/>
              </w:rPr>
              <w:t>календарный месяц</w:t>
            </w:r>
            <w:r w:rsidRPr="003B029D">
              <w:rPr>
                <w:rFonts w:cs="Times New Roman"/>
                <w:color w:val="000000"/>
                <w:sz w:val="24"/>
                <w:szCs w:val="24"/>
                <w:lang w:val="ru-RU"/>
              </w:rPr>
              <w:t xml:space="preserve"> не больше </w:t>
            </w:r>
            <w:r>
              <w:rPr>
                <w:rFonts w:cs="Times New Roman"/>
                <w:color w:val="000000"/>
                <w:sz w:val="24"/>
                <w:szCs w:val="24"/>
                <w:lang w:val="ru-RU"/>
              </w:rPr>
              <w:t>24</w:t>
            </w:r>
            <w:r w:rsidRPr="003B029D">
              <w:rPr>
                <w:rFonts w:cs="Times New Roman"/>
                <w:color w:val="000000"/>
                <w:sz w:val="24"/>
                <w:szCs w:val="24"/>
                <w:lang w:val="ru-RU"/>
              </w:rPr>
              <w:t xml:space="preserve"> часов при условии информирования БДПН не менее чем за </w:t>
            </w:r>
            <w:r>
              <w:rPr>
                <w:rFonts w:cs="Times New Roman"/>
                <w:color w:val="000000"/>
                <w:sz w:val="24"/>
                <w:szCs w:val="24"/>
                <w:lang w:val="ru-RU"/>
              </w:rPr>
              <w:t xml:space="preserve">8 </w:t>
            </w:r>
            <w:r w:rsidRPr="003B029D">
              <w:rPr>
                <w:rFonts w:cs="Times New Roman"/>
                <w:color w:val="000000"/>
                <w:sz w:val="24"/>
                <w:szCs w:val="24"/>
                <w:lang w:val="ru-RU"/>
              </w:rPr>
              <w:t>сут</w:t>
            </w:r>
            <w:r>
              <w:rPr>
                <w:rFonts w:cs="Times New Roman"/>
                <w:color w:val="000000"/>
                <w:sz w:val="24"/>
                <w:szCs w:val="24"/>
                <w:lang w:val="ru-RU"/>
              </w:rPr>
              <w:t>о</w:t>
            </w:r>
            <w:r w:rsidRPr="003B029D">
              <w:rPr>
                <w:rFonts w:cs="Times New Roman"/>
                <w:color w:val="000000"/>
                <w:sz w:val="24"/>
                <w:szCs w:val="24"/>
                <w:lang w:val="ru-RU"/>
              </w:rPr>
              <w:t>к</w:t>
            </w:r>
            <w:r w:rsidR="009719B6">
              <w:rPr>
                <w:rFonts w:cs="Times New Roman"/>
                <w:color w:val="000000"/>
                <w:sz w:val="24"/>
                <w:szCs w:val="24"/>
                <w:lang w:val="ru-RU"/>
              </w:rPr>
              <w:t>.</w:t>
            </w:r>
          </w:p>
          <w:p w14:paraId="409351F2" w14:textId="3F2E9DF1"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Плановые технологические перерывы </w:t>
            </w:r>
            <w:r w:rsidR="00B77B40">
              <w:rPr>
                <w:rFonts w:ascii="Times New Roman" w:hAnsi="Times New Roman"/>
                <w:sz w:val="24"/>
                <w:szCs w:val="24"/>
                <w:lang w:val="en-US" w:eastAsia="ru-RU"/>
              </w:rPr>
              <w:t>c</w:t>
            </w:r>
            <w:r w:rsidR="00B77B40" w:rsidRPr="009E3ED5">
              <w:rPr>
                <w:rFonts w:ascii="Times New Roman" w:hAnsi="Times New Roman"/>
                <w:sz w:val="24"/>
                <w:szCs w:val="24"/>
                <w:lang w:val="ru-RU" w:eastAsia="ru-RU"/>
              </w:rPr>
              <w:t xml:space="preserve"> 0</w:t>
            </w:r>
            <w:r w:rsidRPr="00B85734">
              <w:rPr>
                <w:rFonts w:ascii="Times New Roman" w:hAnsi="Times New Roman"/>
                <w:sz w:val="24"/>
                <w:szCs w:val="24"/>
                <w:lang w:val="ru-RU" w:eastAsia="ru-RU"/>
              </w:rPr>
              <w:t>2</w:t>
            </w:r>
            <w:r w:rsidR="00B77B40">
              <w:rPr>
                <w:rFonts w:ascii="Times New Roman" w:hAnsi="Times New Roman"/>
                <w:sz w:val="24"/>
                <w:szCs w:val="24"/>
                <w:lang w:val="ru-RU" w:eastAsia="ru-RU"/>
              </w:rPr>
              <w:t>:</w:t>
            </w:r>
            <w:r w:rsidR="00B77B40" w:rsidRPr="009E3ED5">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до </w:t>
            </w:r>
            <w:r w:rsidR="00B77B40">
              <w:rPr>
                <w:rFonts w:ascii="Times New Roman" w:hAnsi="Times New Roman"/>
                <w:sz w:val="24"/>
                <w:szCs w:val="24"/>
                <w:lang w:val="ru-RU" w:eastAsia="ru-RU"/>
              </w:rPr>
              <w:t>0</w:t>
            </w:r>
            <w:r w:rsidRPr="00B85734">
              <w:rPr>
                <w:rFonts w:ascii="Times New Roman" w:hAnsi="Times New Roman"/>
                <w:sz w:val="24"/>
                <w:szCs w:val="24"/>
                <w:lang w:val="ru-RU" w:eastAsia="ru-RU"/>
              </w:rPr>
              <w:t>5</w:t>
            </w:r>
            <w:r w:rsidR="00B77B40">
              <w:rPr>
                <w:rFonts w:ascii="Times New Roman" w:hAnsi="Times New Roman"/>
                <w:sz w:val="24"/>
                <w:szCs w:val="24"/>
                <w:lang w:val="ru-RU" w:eastAsia="ru-RU"/>
              </w:rPr>
              <w:t>:</w:t>
            </w:r>
            <w:r w:rsidR="0043213A">
              <w:rPr>
                <w:rFonts w:ascii="Times New Roman" w:hAnsi="Times New Roman"/>
                <w:sz w:val="24"/>
                <w:szCs w:val="24"/>
                <w:lang w:val="ru-RU" w:eastAsia="ru-RU"/>
              </w:rPr>
              <w:t>00</w:t>
            </w:r>
            <w:r w:rsidRPr="00B85734">
              <w:rPr>
                <w:rFonts w:ascii="Times New Roman" w:hAnsi="Times New Roman"/>
                <w:sz w:val="24"/>
                <w:szCs w:val="24"/>
                <w:lang w:val="ru-RU" w:eastAsia="ru-RU"/>
              </w:rPr>
              <w:t xml:space="preserve"> каждые сутки по времени субъекта Российской Федерации введены в программное обеспечение БДПН. </w:t>
            </w:r>
          </w:p>
          <w:p w14:paraId="6EBB8CEC" w14:textId="77777777" w:rsidR="003A184C" w:rsidRPr="00B85734" w:rsidRDefault="003A184C" w:rsidP="00044F97">
            <w:pPr>
              <w:pStyle w:val="210"/>
              <w:shd w:val="clear" w:color="auto" w:fill="auto"/>
              <w:spacing w:before="120" w:line="240" w:lineRule="auto"/>
              <w:ind w:left="23" w:right="23" w:firstLine="0"/>
              <w:rPr>
                <w:rFonts w:ascii="Times New Roman" w:hAnsi="Times New Roman"/>
                <w:sz w:val="24"/>
                <w:szCs w:val="24"/>
                <w:lang w:val="ru-RU" w:eastAsia="ru-RU"/>
              </w:rPr>
            </w:pPr>
            <w:r w:rsidRPr="00B85734">
              <w:rPr>
                <w:rFonts w:ascii="Times New Roman" w:hAnsi="Times New Roman"/>
                <w:sz w:val="24"/>
                <w:szCs w:val="24"/>
                <w:lang w:val="ru-RU" w:eastAsia="ru-RU"/>
              </w:rPr>
              <w:t xml:space="preserve">Для резервирования динамических (запрашиваемых) технологических перерывов в БДПН используется пользовательский </w:t>
            </w:r>
            <w:r>
              <w:rPr>
                <w:rFonts w:ascii="Times New Roman" w:hAnsi="Times New Roman"/>
                <w:sz w:val="24"/>
                <w:szCs w:val="24"/>
                <w:lang w:val="en-US" w:eastAsia="ru-RU"/>
              </w:rPr>
              <w:t>Web</w:t>
            </w:r>
            <w:r w:rsidRPr="00B85734">
              <w:rPr>
                <w:rFonts w:ascii="Times New Roman" w:hAnsi="Times New Roman"/>
                <w:sz w:val="24"/>
                <w:szCs w:val="24"/>
                <w:lang w:val="ru-RU" w:eastAsia="ru-RU"/>
              </w:rPr>
              <w:t xml:space="preserve">-интерфейс с возможностью запросить технологическое окно для конкретного подключённого к БДПН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ператора связи в указанном регионе(ах). После того, как </w:t>
            </w:r>
            <w:r w:rsidR="00D506DC">
              <w:rPr>
                <w:rFonts w:ascii="Times New Roman" w:hAnsi="Times New Roman"/>
                <w:sz w:val="24"/>
                <w:szCs w:val="24"/>
                <w:lang w:val="ru-RU" w:eastAsia="ru-RU"/>
              </w:rPr>
              <w:t>О</w:t>
            </w:r>
            <w:r w:rsidRPr="00B85734">
              <w:rPr>
                <w:rFonts w:ascii="Times New Roman" w:hAnsi="Times New Roman"/>
                <w:sz w:val="24"/>
                <w:szCs w:val="24"/>
                <w:lang w:val="ru-RU" w:eastAsia="ru-RU"/>
              </w:rPr>
              <w:t xml:space="preserve">ператор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ввел запрашиваемое в регионе(ах) время для технологического окна, БДПН проверяет указанные даты/времена «</w:t>
            </w:r>
            <w:proofErr w:type="gramStart"/>
            <w:r w:rsidRPr="00B85734">
              <w:rPr>
                <w:rFonts w:ascii="Times New Roman" w:hAnsi="Times New Roman"/>
                <w:sz w:val="24"/>
                <w:szCs w:val="24"/>
                <w:lang w:val="ru-RU" w:eastAsia="ru-RU"/>
              </w:rPr>
              <w:t>от»</w:t>
            </w:r>
            <w:r w:rsidRPr="00B85734">
              <w:rPr>
                <w:rFonts w:ascii="Times New Roman" w:hAnsi="Times New Roman"/>
                <w:sz w:val="24"/>
                <w:szCs w:val="24"/>
                <w:lang w:val="ru-RU" w:eastAsia="ru-RU"/>
              </w:rPr>
              <w:noBreakHyphen/>
            </w:r>
            <w:proofErr w:type="gramEnd"/>
            <w:r w:rsidRPr="00B85734">
              <w:rPr>
                <w:rFonts w:ascii="Times New Roman" w:hAnsi="Times New Roman"/>
                <w:sz w:val="24"/>
                <w:szCs w:val="24"/>
                <w:lang w:val="ru-RU" w:eastAsia="ru-RU"/>
              </w:rPr>
              <w:t>«до» и при наличии несоответствия вышеуказанным правилам по назначению технологического окна, выдает пользователю соответствующее сообщение об ошибке:</w:t>
            </w:r>
          </w:p>
          <w:p w14:paraId="2C1A3C09"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3057</w:t>
            </w:r>
            <w:r w:rsidRPr="003B029D">
              <w:rPr>
                <w:rFonts w:cs="Times New Roman"/>
                <w:color w:val="000000"/>
                <w:sz w:val="24"/>
                <w:szCs w:val="24"/>
                <w:lang w:val="ru-RU"/>
              </w:rPr>
              <w:tab/>
              <w:t>Запрашиваемое время для технологического окна уже было резервировано в конкретной неделе (допустимо только один раз в 7 дней);</w:t>
            </w:r>
          </w:p>
          <w:p w14:paraId="057DFA51" w14:textId="77777777" w:rsidR="003A184C" w:rsidRPr="003B029D" w:rsidRDefault="003A184C" w:rsidP="00D506DC">
            <w:pPr>
              <w:numPr>
                <w:ilvl w:val="0"/>
                <w:numId w:val="2"/>
              </w:numPr>
              <w:tabs>
                <w:tab w:val="clear" w:pos="2253"/>
                <w:tab w:val="left" w:pos="284"/>
              </w:tabs>
              <w:ind w:left="284" w:hanging="284"/>
              <w:jc w:val="both"/>
              <w:rPr>
                <w:rFonts w:cs="Times New Roman"/>
                <w:color w:val="000000"/>
                <w:sz w:val="24"/>
                <w:szCs w:val="24"/>
                <w:lang w:val="ru-RU"/>
              </w:rPr>
            </w:pPr>
            <w:r w:rsidRPr="003B029D">
              <w:rPr>
                <w:rFonts w:cs="Times New Roman"/>
                <w:color w:val="000000"/>
                <w:sz w:val="24"/>
                <w:szCs w:val="24"/>
                <w:lang w:val="ru-RU"/>
              </w:rPr>
              <w:t xml:space="preserve">2046 </w:t>
            </w:r>
            <w:r w:rsidRPr="003B029D">
              <w:rPr>
                <w:rFonts w:cs="Times New Roman"/>
                <w:color w:val="000000"/>
                <w:sz w:val="24"/>
                <w:szCs w:val="24"/>
                <w:lang w:val="ru-RU"/>
              </w:rPr>
              <w:tab/>
              <w:t>Время</w:t>
            </w:r>
            <w:r>
              <w:rPr>
                <w:rFonts w:cs="Times New Roman"/>
                <w:color w:val="000000"/>
                <w:sz w:val="24"/>
                <w:szCs w:val="24"/>
                <w:lang w:val="ru-RU"/>
              </w:rPr>
              <w:t xml:space="preserve"> </w:t>
            </w:r>
            <w:r w:rsidRPr="003B029D">
              <w:rPr>
                <w:rFonts w:cs="Times New Roman"/>
                <w:color w:val="000000"/>
                <w:sz w:val="24"/>
                <w:szCs w:val="24"/>
                <w:lang w:val="ru-RU"/>
              </w:rPr>
              <w:t>для технологического окна не соответствует установленным правилам.</w:t>
            </w:r>
          </w:p>
          <w:p w14:paraId="4CF8AF1F" w14:textId="77777777" w:rsidR="003A184C" w:rsidRPr="00B85734" w:rsidRDefault="003A184C" w:rsidP="00044F97">
            <w:pPr>
              <w:pStyle w:val="210"/>
              <w:shd w:val="clear" w:color="auto" w:fill="auto"/>
              <w:spacing w:before="120" w:line="240" w:lineRule="auto"/>
              <w:ind w:left="23" w:right="23" w:firstLine="0"/>
              <w:rPr>
                <w:color w:val="000000"/>
                <w:sz w:val="24"/>
                <w:szCs w:val="24"/>
                <w:lang w:val="ru-RU" w:eastAsia="ru-RU"/>
              </w:rPr>
            </w:pPr>
          </w:p>
        </w:tc>
      </w:tr>
      <w:tr w:rsidR="003A184C" w:rsidRPr="007609FA" w14:paraId="28C3A819" w14:textId="77777777">
        <w:tc>
          <w:tcPr>
            <w:tcW w:w="10207" w:type="dxa"/>
            <w:gridSpan w:val="15"/>
            <w:tcBorders>
              <w:top w:val="nil"/>
              <w:bottom w:val="nil"/>
            </w:tcBorders>
          </w:tcPr>
          <w:p w14:paraId="21F10A2C" w14:textId="77777777" w:rsidR="003A184C" w:rsidRPr="00B85734" w:rsidRDefault="003A184C" w:rsidP="00044F97">
            <w:pPr>
              <w:pStyle w:val="210"/>
              <w:shd w:val="clear" w:color="auto" w:fill="auto"/>
              <w:spacing w:line="240" w:lineRule="auto"/>
              <w:ind w:firstLine="0"/>
              <w:rPr>
                <w:rFonts w:ascii="Times New Roman" w:hAnsi="Times New Roman"/>
                <w:sz w:val="24"/>
                <w:szCs w:val="24"/>
                <w:lang w:val="ru-RU" w:eastAsia="ru-RU"/>
              </w:rPr>
            </w:pPr>
          </w:p>
          <w:p w14:paraId="372000F1" w14:textId="643616D1" w:rsidR="003A184C" w:rsidRPr="00B85734" w:rsidRDefault="00D4776B" w:rsidP="00044F97">
            <w:pPr>
              <w:pStyle w:val="210"/>
              <w:shd w:val="clear" w:color="auto" w:fill="auto"/>
              <w:spacing w:line="240" w:lineRule="auto"/>
              <w:ind w:firstLine="0"/>
              <w:jc w:val="center"/>
              <w:rPr>
                <w:rFonts w:ascii="Times New Roman" w:hAnsi="Times New Roman"/>
                <w:sz w:val="24"/>
                <w:szCs w:val="24"/>
                <w:lang w:val="ru-RU" w:eastAsia="ru-RU"/>
              </w:rPr>
            </w:pPr>
            <w:r>
              <w:rPr>
                <w:noProof/>
                <w:lang w:val="ru-RU" w:eastAsia="ru-RU"/>
              </w:rPr>
              <w:drawing>
                <wp:inline distT="0" distB="0" distL="0" distR="0" wp14:anchorId="0A164425" wp14:editId="1340E85B">
                  <wp:extent cx="4495800" cy="2371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371725"/>
                          </a:xfrm>
                          <a:prstGeom prst="rect">
                            <a:avLst/>
                          </a:prstGeom>
                          <a:noFill/>
                          <a:ln>
                            <a:noFill/>
                          </a:ln>
                        </pic:spPr>
                      </pic:pic>
                    </a:graphicData>
                  </a:graphic>
                </wp:inline>
              </w:drawing>
            </w:r>
          </w:p>
          <w:p w14:paraId="61D0F7EA" w14:textId="77777777" w:rsidR="003A184C" w:rsidRPr="00B85734" w:rsidRDefault="003A184C" w:rsidP="00D506DC">
            <w:pPr>
              <w:pStyle w:val="210"/>
              <w:shd w:val="clear" w:color="auto" w:fill="auto"/>
              <w:spacing w:line="240" w:lineRule="auto"/>
              <w:ind w:left="20" w:firstLine="0"/>
              <w:jc w:val="center"/>
              <w:rPr>
                <w:rFonts w:ascii="Times New Roman" w:hAnsi="Times New Roman"/>
                <w:sz w:val="24"/>
                <w:szCs w:val="24"/>
                <w:lang w:val="ru-RU" w:eastAsia="ru-RU"/>
              </w:rPr>
            </w:pPr>
            <w:r w:rsidRPr="00B85734">
              <w:rPr>
                <w:rFonts w:ascii="Times New Roman" w:hAnsi="Times New Roman"/>
                <w:sz w:val="24"/>
                <w:szCs w:val="24"/>
                <w:lang w:val="ru-RU" w:eastAsia="ru-RU"/>
              </w:rPr>
              <w:t xml:space="preserve">Диаграмма: </w:t>
            </w:r>
            <w:r w:rsidRPr="00B85734">
              <w:rPr>
                <w:rFonts w:ascii="Times New Roman" w:hAnsi="Times New Roman"/>
                <w:sz w:val="24"/>
                <w:szCs w:val="24"/>
                <w:lang w:val="ru-RU" w:eastAsia="ru-RU" w:bidi="en-US"/>
              </w:rPr>
              <w:t>З</w:t>
            </w:r>
            <w:r w:rsidRPr="00B85734">
              <w:rPr>
                <w:rFonts w:ascii="Times New Roman" w:hAnsi="Times New Roman"/>
                <w:sz w:val="24"/>
                <w:szCs w:val="24"/>
                <w:lang w:val="ru-RU" w:eastAsia="ru-RU"/>
              </w:rPr>
              <w:t xml:space="preserve">апрос </w:t>
            </w:r>
            <w:r w:rsidR="00D506DC">
              <w:rPr>
                <w:rFonts w:ascii="Times New Roman" w:hAnsi="Times New Roman"/>
                <w:sz w:val="24"/>
                <w:szCs w:val="24"/>
                <w:lang w:val="ru-RU" w:eastAsia="ru-RU"/>
              </w:rPr>
              <w:t>О</w:t>
            </w:r>
            <w:r w:rsidR="00D506DC" w:rsidRPr="00B85734">
              <w:rPr>
                <w:rFonts w:ascii="Times New Roman" w:hAnsi="Times New Roman"/>
                <w:sz w:val="24"/>
                <w:szCs w:val="24"/>
                <w:lang w:val="ru-RU" w:eastAsia="ru-RU"/>
              </w:rPr>
              <w:t xml:space="preserve">ператора </w:t>
            </w:r>
            <w:r w:rsidR="00D506DC">
              <w:rPr>
                <w:rFonts w:ascii="Times New Roman" w:hAnsi="Times New Roman"/>
                <w:sz w:val="24"/>
                <w:szCs w:val="24"/>
                <w:lang w:val="ru-RU" w:eastAsia="ru-RU"/>
              </w:rPr>
              <w:t xml:space="preserve">связи </w:t>
            </w:r>
            <w:r w:rsidRPr="00B85734">
              <w:rPr>
                <w:rFonts w:ascii="Times New Roman" w:hAnsi="Times New Roman"/>
                <w:sz w:val="24"/>
                <w:szCs w:val="24"/>
                <w:lang w:val="ru-RU" w:eastAsia="ru-RU"/>
              </w:rPr>
              <w:t>на технологический перерыв</w:t>
            </w:r>
          </w:p>
        </w:tc>
      </w:tr>
      <w:tr w:rsidR="003A184C" w:rsidRPr="007609FA" w14:paraId="3C5D66FF" w14:textId="77777777">
        <w:tc>
          <w:tcPr>
            <w:tcW w:w="4820" w:type="dxa"/>
            <w:gridSpan w:val="8"/>
            <w:tcBorders>
              <w:top w:val="nil"/>
              <w:bottom w:val="nil"/>
            </w:tcBorders>
          </w:tcPr>
          <w:p w14:paraId="7514839F" w14:textId="77777777" w:rsidR="003A184C" w:rsidRPr="003B029D" w:rsidRDefault="003A184C" w:rsidP="00044F97">
            <w:pPr>
              <w:tabs>
                <w:tab w:val="left" w:pos="142"/>
              </w:tabs>
              <w:rPr>
                <w:rFonts w:cs="Times New Roman"/>
                <w:b/>
                <w:color w:val="000000"/>
                <w:sz w:val="24"/>
                <w:szCs w:val="24"/>
                <w:lang w:val="ru-RU"/>
              </w:rPr>
            </w:pPr>
          </w:p>
        </w:tc>
        <w:tc>
          <w:tcPr>
            <w:tcW w:w="5387" w:type="dxa"/>
            <w:gridSpan w:val="7"/>
            <w:tcBorders>
              <w:top w:val="nil"/>
              <w:bottom w:val="nil"/>
            </w:tcBorders>
          </w:tcPr>
          <w:p w14:paraId="2F0A61F9" w14:textId="77777777" w:rsidR="003A184C" w:rsidRPr="00FD780B" w:rsidRDefault="003A184C" w:rsidP="00BD15D9">
            <w:pPr>
              <w:pStyle w:val="210"/>
              <w:shd w:val="clear" w:color="auto" w:fill="auto"/>
              <w:spacing w:line="240" w:lineRule="auto"/>
              <w:ind w:left="23" w:right="23" w:firstLine="0"/>
              <w:rPr>
                <w:rFonts w:ascii="Times New Roman" w:hAnsi="Times New Roman"/>
                <w:sz w:val="22"/>
                <w:szCs w:val="22"/>
                <w:lang w:val="ru-RU" w:eastAsia="ru-RU"/>
              </w:rPr>
            </w:pPr>
          </w:p>
        </w:tc>
      </w:tr>
      <w:tr w:rsidR="001B3E2B" w:rsidRPr="007609FA" w14:paraId="23265F47" w14:textId="77777777">
        <w:tc>
          <w:tcPr>
            <w:tcW w:w="4820" w:type="dxa"/>
            <w:gridSpan w:val="8"/>
            <w:tcBorders>
              <w:top w:val="nil"/>
            </w:tcBorders>
          </w:tcPr>
          <w:p w14:paraId="664520CC" w14:textId="77777777" w:rsidR="001B3E2B" w:rsidRPr="003B029D" w:rsidRDefault="001B3E2B" w:rsidP="001B3E2B">
            <w:pPr>
              <w:numPr>
                <w:ilvl w:val="0"/>
                <w:numId w:val="8"/>
              </w:numPr>
              <w:tabs>
                <w:tab w:val="left" w:pos="142"/>
              </w:tabs>
              <w:spacing w:before="120"/>
              <w:ind w:left="0" w:firstLine="0"/>
              <w:rPr>
                <w:rFonts w:cs="Times New Roman"/>
                <w:b/>
                <w:color w:val="000000"/>
                <w:sz w:val="24"/>
                <w:szCs w:val="24"/>
                <w:lang w:val="ru-RU"/>
              </w:rPr>
            </w:pPr>
            <w:r>
              <w:rPr>
                <w:rFonts w:cs="Times New Roman"/>
                <w:b/>
                <w:color w:val="000000"/>
                <w:sz w:val="24"/>
                <w:szCs w:val="24"/>
                <w:lang w:val="ru-RU"/>
              </w:rPr>
              <w:t>Контактная информация Сторон</w:t>
            </w:r>
          </w:p>
        </w:tc>
        <w:tc>
          <w:tcPr>
            <w:tcW w:w="5387" w:type="dxa"/>
            <w:gridSpan w:val="7"/>
            <w:tcBorders>
              <w:top w:val="nil"/>
            </w:tcBorders>
          </w:tcPr>
          <w:p w14:paraId="05081BFD" w14:textId="77777777" w:rsidR="001B3E2B" w:rsidRPr="00245793" w:rsidRDefault="001B3E2B" w:rsidP="00FD780B">
            <w:pPr>
              <w:pStyle w:val="210"/>
              <w:shd w:val="clear" w:color="auto" w:fill="auto"/>
              <w:spacing w:line="240" w:lineRule="auto"/>
              <w:ind w:left="23" w:right="23" w:firstLine="0"/>
              <w:rPr>
                <w:rFonts w:ascii="Times New Roman" w:hAnsi="Times New Roman"/>
                <w:sz w:val="24"/>
                <w:szCs w:val="24"/>
                <w:lang w:val="ru-RU" w:eastAsia="ru-RU"/>
              </w:rPr>
            </w:pPr>
            <w:r w:rsidRPr="00245793">
              <w:rPr>
                <w:rFonts w:ascii="Times New Roman" w:hAnsi="Times New Roman"/>
                <w:sz w:val="24"/>
                <w:szCs w:val="24"/>
                <w:lang w:val="ru-RU" w:eastAsia="ru-RU"/>
              </w:rPr>
              <w:t>Контактная информация Сторон приведена в Таблицах 1 и 2 настоящего Приложения.</w:t>
            </w:r>
          </w:p>
        </w:tc>
      </w:tr>
    </w:tbl>
    <w:p w14:paraId="1221DA46" w14:textId="77777777" w:rsidR="001B3E2B" w:rsidRPr="000C2F28" w:rsidRDefault="001B3E2B" w:rsidP="001B3E2B">
      <w:pPr>
        <w:tabs>
          <w:tab w:val="left" w:pos="0"/>
        </w:tabs>
        <w:jc w:val="center"/>
        <w:rPr>
          <w:color w:val="000000"/>
          <w:lang w:val="ru-RU"/>
        </w:rPr>
      </w:pPr>
      <w:r w:rsidRPr="001B3E2B">
        <w:rPr>
          <w:rFonts w:cs="Times New Roman"/>
          <w:b/>
          <w:color w:val="000000"/>
          <w:sz w:val="24"/>
          <w:szCs w:val="24"/>
          <w:lang w:val="ru-RU"/>
        </w:rPr>
        <w:br w:type="page"/>
      </w:r>
    </w:p>
    <w:p w14:paraId="37BF5ABD" w14:textId="77777777" w:rsidR="001B3E2B" w:rsidRPr="000C2F28" w:rsidRDefault="001B3E2B" w:rsidP="001B3E2B">
      <w:pPr>
        <w:tabs>
          <w:tab w:val="left" w:pos="0"/>
        </w:tabs>
        <w:jc w:val="center"/>
        <w:rPr>
          <w:rFonts w:cs="Times New Roman"/>
          <w:b/>
          <w:color w:val="000000"/>
          <w:sz w:val="24"/>
          <w:szCs w:val="24"/>
          <w:lang w:val="ru-RU"/>
        </w:rPr>
      </w:pPr>
      <w:r w:rsidRPr="000C2F28">
        <w:rPr>
          <w:rFonts w:cs="Times New Roman"/>
          <w:b/>
          <w:color w:val="000000"/>
          <w:sz w:val="24"/>
          <w:szCs w:val="24"/>
          <w:lang w:val="ru-RU"/>
        </w:rPr>
        <w:lastRenderedPageBreak/>
        <w:t xml:space="preserve">Таблица 1 - Контактная </w:t>
      </w:r>
      <w:r w:rsidR="00133454">
        <w:rPr>
          <w:rFonts w:cs="Times New Roman"/>
          <w:b/>
          <w:color w:val="000000"/>
          <w:sz w:val="24"/>
          <w:szCs w:val="24"/>
          <w:lang w:val="ru-RU"/>
        </w:rPr>
        <w:t>и</w:t>
      </w:r>
      <w:r w:rsidRPr="000C2F28">
        <w:rPr>
          <w:rFonts w:cs="Times New Roman"/>
          <w:b/>
          <w:color w:val="000000"/>
          <w:sz w:val="24"/>
          <w:szCs w:val="24"/>
          <w:lang w:val="ru-RU"/>
        </w:rPr>
        <w:t>нформация Оператора связи</w:t>
      </w:r>
    </w:p>
    <w:p w14:paraId="4308DE0D" w14:textId="77777777" w:rsidR="001B3E2B" w:rsidRPr="000C2F28" w:rsidRDefault="001B3E2B" w:rsidP="001B3E2B">
      <w:pPr>
        <w:tabs>
          <w:tab w:val="left" w:pos="0"/>
        </w:tabs>
        <w:jc w:val="center"/>
        <w:rPr>
          <w:rFonts w:cs="Times New Roman"/>
          <w:b/>
          <w:color w:val="000000"/>
          <w:sz w:val="24"/>
          <w:szCs w:val="24"/>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2160"/>
        <w:gridCol w:w="2160"/>
        <w:gridCol w:w="2340"/>
      </w:tblGrid>
      <w:tr w:rsidR="001B3E2B" w:rsidRPr="000C2F28" w14:paraId="62E3B2E2" w14:textId="77777777">
        <w:trPr>
          <w:trHeight w:val="373"/>
        </w:trPr>
        <w:tc>
          <w:tcPr>
            <w:tcW w:w="3240" w:type="dxa"/>
            <w:gridSpan w:val="2"/>
            <w:shd w:val="clear" w:color="auto" w:fill="auto"/>
            <w:vAlign w:val="center"/>
          </w:tcPr>
          <w:p w14:paraId="463B66F3" w14:textId="77777777" w:rsidR="001B3E2B" w:rsidRPr="000C2F28" w:rsidRDefault="001B3E2B" w:rsidP="00251FDC">
            <w:pPr>
              <w:tabs>
                <w:tab w:val="left" w:pos="0"/>
              </w:tabs>
              <w:spacing w:line="360" w:lineRule="auto"/>
              <w:jc w:val="center"/>
              <w:rPr>
                <w:rFonts w:cs="Times New Roman"/>
                <w:b/>
                <w:color w:val="000000"/>
                <w:sz w:val="24"/>
                <w:szCs w:val="24"/>
                <w:lang w:val="ru-RU"/>
              </w:rPr>
            </w:pPr>
            <w:r w:rsidRPr="000C2F28">
              <w:rPr>
                <w:rFonts w:cs="Times New Roman"/>
                <w:b/>
                <w:color w:val="000000"/>
                <w:sz w:val="24"/>
                <w:szCs w:val="24"/>
                <w:lang w:val="ru-RU"/>
              </w:rPr>
              <w:t>Наименование организации</w:t>
            </w:r>
          </w:p>
        </w:tc>
        <w:tc>
          <w:tcPr>
            <w:tcW w:w="6660" w:type="dxa"/>
            <w:gridSpan w:val="3"/>
            <w:shd w:val="clear" w:color="auto" w:fill="auto"/>
            <w:vAlign w:val="center"/>
          </w:tcPr>
          <w:p w14:paraId="6FE94407" w14:textId="77777777" w:rsidR="001B3E2B" w:rsidRPr="000C2F28" w:rsidRDefault="001B3E2B" w:rsidP="00044F97">
            <w:pPr>
              <w:tabs>
                <w:tab w:val="left" w:pos="0"/>
              </w:tabs>
              <w:snapToGrid w:val="0"/>
              <w:spacing w:line="360" w:lineRule="auto"/>
              <w:jc w:val="center"/>
              <w:rPr>
                <w:rFonts w:cs="Times New Roman"/>
                <w:b/>
                <w:color w:val="000000"/>
                <w:sz w:val="24"/>
                <w:szCs w:val="24"/>
                <w:lang w:val="ru-RU"/>
              </w:rPr>
            </w:pPr>
          </w:p>
        </w:tc>
      </w:tr>
      <w:tr w:rsidR="001B3E2B" w:rsidRPr="000C2F28" w14:paraId="67F1DED2" w14:textId="77777777">
        <w:tblPrEx>
          <w:tblCellMar>
            <w:left w:w="0" w:type="dxa"/>
            <w:right w:w="0" w:type="dxa"/>
          </w:tblCellMar>
        </w:tblPrEx>
        <w:trPr>
          <w:trHeight w:val="316"/>
        </w:trPr>
        <w:tc>
          <w:tcPr>
            <w:tcW w:w="3240" w:type="dxa"/>
            <w:gridSpan w:val="2"/>
            <w:shd w:val="clear" w:color="auto" w:fill="auto"/>
            <w:vAlign w:val="center"/>
          </w:tcPr>
          <w:p w14:paraId="54526922" w14:textId="77777777" w:rsidR="001B3E2B" w:rsidRPr="000C2F28" w:rsidRDefault="001B3E2B" w:rsidP="00251FDC">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160" w:type="dxa"/>
            <w:shd w:val="clear" w:color="auto" w:fill="auto"/>
            <w:vAlign w:val="center"/>
          </w:tcPr>
          <w:p w14:paraId="78981FCE"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160" w:type="dxa"/>
            <w:shd w:val="clear" w:color="auto" w:fill="auto"/>
            <w:vAlign w:val="center"/>
          </w:tcPr>
          <w:p w14:paraId="7F091599" w14:textId="77777777" w:rsidR="001B3E2B" w:rsidRPr="000C2F28" w:rsidRDefault="001B3E2B" w:rsidP="00044F97">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0" w:type="dxa"/>
            <w:shd w:val="clear" w:color="auto" w:fill="auto"/>
            <w:vAlign w:val="center"/>
          </w:tcPr>
          <w:p w14:paraId="1A8E80DA" w14:textId="77777777" w:rsidR="001B3E2B" w:rsidRPr="000C2F28" w:rsidRDefault="001B3E2B" w:rsidP="00044F97">
            <w:pPr>
              <w:spacing w:line="360" w:lineRule="auto"/>
              <w:jc w:val="center"/>
              <w:rPr>
                <w:color w:val="000000"/>
              </w:rPr>
            </w:pPr>
            <w:r w:rsidRPr="000C2F28">
              <w:rPr>
                <w:rFonts w:cs="Times New Roman"/>
                <w:b/>
                <w:bCs/>
                <w:color w:val="000000"/>
                <w:sz w:val="24"/>
                <w:szCs w:val="24"/>
              </w:rPr>
              <w:t>Е-mail</w:t>
            </w:r>
          </w:p>
        </w:tc>
      </w:tr>
      <w:tr w:rsidR="001B3E2B" w:rsidRPr="007609FA" w14:paraId="4D81F020" w14:textId="77777777">
        <w:tblPrEx>
          <w:tblCellMar>
            <w:left w:w="0" w:type="dxa"/>
            <w:right w:w="0" w:type="dxa"/>
          </w:tblCellMar>
        </w:tblPrEx>
        <w:trPr>
          <w:trHeight w:val="316"/>
        </w:trPr>
        <w:tc>
          <w:tcPr>
            <w:tcW w:w="3240" w:type="dxa"/>
            <w:gridSpan w:val="2"/>
            <w:shd w:val="clear" w:color="auto" w:fill="auto"/>
            <w:vAlign w:val="center"/>
          </w:tcPr>
          <w:p w14:paraId="44FDFDE6" w14:textId="77777777" w:rsidR="001B3E2B" w:rsidRPr="000C2F28" w:rsidRDefault="001B3E2B" w:rsidP="00251FDC">
            <w:pPr>
              <w:spacing w:line="360" w:lineRule="auto"/>
              <w:ind w:left="180"/>
              <w:rPr>
                <w:rFonts w:eastAsia="Cambria" w:cs="Times New Roman"/>
                <w:b/>
                <w:color w:val="000000"/>
                <w:sz w:val="24"/>
                <w:szCs w:val="24"/>
                <w:lang w:val="ru-RU"/>
              </w:rPr>
            </w:pPr>
            <w:r w:rsidRPr="000C2F28">
              <w:rPr>
                <w:rFonts w:cs="Times New Roman"/>
                <w:b/>
                <w:bCs/>
                <w:color w:val="000000"/>
                <w:sz w:val="24"/>
                <w:szCs w:val="24"/>
                <w:lang w:val="ru-RU"/>
              </w:rPr>
              <w:t>Адм. лицо, ответственное за подключение</w:t>
            </w:r>
          </w:p>
        </w:tc>
        <w:tc>
          <w:tcPr>
            <w:tcW w:w="2160" w:type="dxa"/>
            <w:vMerge w:val="restart"/>
            <w:shd w:val="clear" w:color="auto" w:fill="auto"/>
            <w:vAlign w:val="center"/>
          </w:tcPr>
          <w:p w14:paraId="5F0231B3"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7239955D"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2623FBDC"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4800BCC8" w14:textId="77777777">
        <w:tblPrEx>
          <w:tblCellMar>
            <w:left w:w="0" w:type="dxa"/>
            <w:right w:w="0" w:type="dxa"/>
          </w:tblCellMar>
        </w:tblPrEx>
        <w:trPr>
          <w:trHeight w:val="681"/>
        </w:trPr>
        <w:tc>
          <w:tcPr>
            <w:tcW w:w="851" w:type="dxa"/>
            <w:shd w:val="clear" w:color="auto" w:fill="auto"/>
            <w:vAlign w:val="center"/>
          </w:tcPr>
          <w:p w14:paraId="0CE5E73A"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6AE44940"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52DB0A65"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382A9F2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5627980B" w14:textId="77777777" w:rsidR="001B3E2B" w:rsidRPr="000C2F28" w:rsidRDefault="001B3E2B" w:rsidP="00044F97">
            <w:pPr>
              <w:snapToGrid w:val="0"/>
              <w:spacing w:line="360" w:lineRule="auto"/>
              <w:jc w:val="center"/>
              <w:rPr>
                <w:rFonts w:eastAsia="Cambria" w:cs="Times New Roman"/>
                <w:b/>
                <w:color w:val="000000"/>
                <w:sz w:val="24"/>
                <w:szCs w:val="24"/>
              </w:rPr>
            </w:pPr>
          </w:p>
        </w:tc>
      </w:tr>
      <w:tr w:rsidR="001B3E2B" w:rsidRPr="007609FA" w14:paraId="00D88DF3" w14:textId="77777777">
        <w:tblPrEx>
          <w:tblCellMar>
            <w:left w:w="0" w:type="dxa"/>
            <w:right w:w="0" w:type="dxa"/>
          </w:tblCellMar>
        </w:tblPrEx>
        <w:trPr>
          <w:trHeight w:val="316"/>
        </w:trPr>
        <w:tc>
          <w:tcPr>
            <w:tcW w:w="3240" w:type="dxa"/>
            <w:gridSpan w:val="2"/>
            <w:shd w:val="clear" w:color="auto" w:fill="auto"/>
            <w:vAlign w:val="center"/>
          </w:tcPr>
          <w:p w14:paraId="5F5715E0" w14:textId="77777777" w:rsidR="001B3E2B" w:rsidRPr="00063C4A" w:rsidRDefault="00063C4A" w:rsidP="00251FDC">
            <w:pPr>
              <w:spacing w:line="360" w:lineRule="auto"/>
              <w:ind w:left="180"/>
              <w:rPr>
                <w:rFonts w:eastAsia="Cambria" w:cs="Times New Roman"/>
                <w:b/>
                <w:color w:val="000000"/>
                <w:sz w:val="24"/>
                <w:szCs w:val="24"/>
                <w:lang w:val="ru-RU"/>
              </w:rPr>
            </w:pPr>
            <w:r w:rsidRPr="00251FDC">
              <w:rPr>
                <w:rFonts w:cs="Times New Roman"/>
                <w:b/>
                <w:bCs/>
                <w:color w:val="000000"/>
                <w:sz w:val="24"/>
                <w:szCs w:val="24"/>
                <w:lang w:val="ru-RU"/>
              </w:rPr>
              <w:t>Лицо, ответственное за технические вопросы</w:t>
            </w:r>
          </w:p>
        </w:tc>
        <w:tc>
          <w:tcPr>
            <w:tcW w:w="2160" w:type="dxa"/>
            <w:vMerge w:val="restart"/>
            <w:shd w:val="clear" w:color="auto" w:fill="auto"/>
            <w:vAlign w:val="center"/>
          </w:tcPr>
          <w:p w14:paraId="2AEF2EAF"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160" w:type="dxa"/>
            <w:vMerge w:val="restart"/>
            <w:shd w:val="clear" w:color="auto" w:fill="auto"/>
            <w:vAlign w:val="center"/>
          </w:tcPr>
          <w:p w14:paraId="34DEB02A"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c>
          <w:tcPr>
            <w:tcW w:w="2340" w:type="dxa"/>
            <w:vMerge w:val="restart"/>
            <w:shd w:val="clear" w:color="auto" w:fill="auto"/>
            <w:vAlign w:val="center"/>
          </w:tcPr>
          <w:p w14:paraId="5E1904C3" w14:textId="77777777" w:rsidR="001B3E2B" w:rsidRPr="00063C4A" w:rsidRDefault="001B3E2B" w:rsidP="00044F97">
            <w:pPr>
              <w:snapToGrid w:val="0"/>
              <w:spacing w:line="360" w:lineRule="auto"/>
              <w:jc w:val="center"/>
              <w:rPr>
                <w:rFonts w:eastAsia="Cambria" w:cs="Times New Roman"/>
                <w:b/>
                <w:color w:val="000000"/>
                <w:sz w:val="24"/>
                <w:szCs w:val="24"/>
                <w:lang w:val="ru-RU"/>
              </w:rPr>
            </w:pPr>
          </w:p>
        </w:tc>
      </w:tr>
      <w:tr w:rsidR="001B3E2B" w:rsidRPr="000C2F28" w14:paraId="2BEBE55B" w14:textId="77777777">
        <w:tblPrEx>
          <w:tblCellMar>
            <w:left w:w="0" w:type="dxa"/>
            <w:right w:w="0" w:type="dxa"/>
          </w:tblCellMar>
        </w:tblPrEx>
        <w:trPr>
          <w:trHeight w:val="316"/>
        </w:trPr>
        <w:tc>
          <w:tcPr>
            <w:tcW w:w="851" w:type="dxa"/>
            <w:shd w:val="clear" w:color="auto" w:fill="auto"/>
            <w:vAlign w:val="center"/>
          </w:tcPr>
          <w:p w14:paraId="0ECA6657" w14:textId="77777777" w:rsidR="001B3E2B" w:rsidRPr="000C2F28" w:rsidRDefault="001B3E2B" w:rsidP="00251FDC">
            <w:pPr>
              <w:spacing w:line="360" w:lineRule="auto"/>
              <w:ind w:left="180"/>
              <w:rPr>
                <w:rFonts w:eastAsia="Cambria" w:cs="Times New Roman"/>
                <w:b/>
                <w:color w:val="000000"/>
                <w:sz w:val="24"/>
                <w:szCs w:val="24"/>
              </w:rPr>
            </w:pPr>
            <w:r w:rsidRPr="00251FDC">
              <w:rPr>
                <w:rFonts w:cs="Times New Roman"/>
                <w:b/>
                <w:bCs/>
                <w:color w:val="000000"/>
                <w:sz w:val="24"/>
                <w:szCs w:val="24"/>
                <w:lang w:val="ru-RU"/>
              </w:rPr>
              <w:t>ФИО</w:t>
            </w:r>
          </w:p>
        </w:tc>
        <w:tc>
          <w:tcPr>
            <w:tcW w:w="2389" w:type="dxa"/>
            <w:shd w:val="clear" w:color="auto" w:fill="auto"/>
            <w:vAlign w:val="center"/>
          </w:tcPr>
          <w:p w14:paraId="05C4E0E4" w14:textId="77777777" w:rsidR="001B3E2B" w:rsidRPr="000C2F28" w:rsidRDefault="001B3E2B" w:rsidP="00044F97">
            <w:pPr>
              <w:snapToGrid w:val="0"/>
              <w:spacing w:line="360" w:lineRule="auto"/>
              <w:jc w:val="right"/>
              <w:rPr>
                <w:rFonts w:eastAsia="Cambria" w:cs="Times New Roman"/>
                <w:b/>
                <w:color w:val="000000"/>
                <w:sz w:val="24"/>
                <w:szCs w:val="24"/>
              </w:rPr>
            </w:pPr>
          </w:p>
        </w:tc>
        <w:tc>
          <w:tcPr>
            <w:tcW w:w="2160" w:type="dxa"/>
            <w:vMerge/>
            <w:shd w:val="clear" w:color="auto" w:fill="auto"/>
            <w:vAlign w:val="center"/>
          </w:tcPr>
          <w:p w14:paraId="6CF43C2A"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160" w:type="dxa"/>
            <w:vMerge/>
            <w:shd w:val="clear" w:color="auto" w:fill="auto"/>
            <w:vAlign w:val="center"/>
          </w:tcPr>
          <w:p w14:paraId="70B51BB1" w14:textId="77777777" w:rsidR="001B3E2B" w:rsidRPr="000C2F28" w:rsidRDefault="001B3E2B" w:rsidP="00044F97">
            <w:pPr>
              <w:snapToGrid w:val="0"/>
              <w:spacing w:line="360" w:lineRule="auto"/>
              <w:jc w:val="center"/>
              <w:rPr>
                <w:rFonts w:eastAsia="Cambria" w:cs="Times New Roman"/>
                <w:b/>
                <w:color w:val="000000"/>
                <w:sz w:val="24"/>
                <w:szCs w:val="24"/>
              </w:rPr>
            </w:pPr>
          </w:p>
        </w:tc>
        <w:tc>
          <w:tcPr>
            <w:tcW w:w="2340" w:type="dxa"/>
            <w:vMerge/>
            <w:shd w:val="clear" w:color="auto" w:fill="auto"/>
            <w:vAlign w:val="center"/>
          </w:tcPr>
          <w:p w14:paraId="6EF44444" w14:textId="77777777" w:rsidR="001B3E2B" w:rsidRPr="000C2F28" w:rsidRDefault="001B3E2B" w:rsidP="00044F97">
            <w:pPr>
              <w:snapToGrid w:val="0"/>
              <w:spacing w:line="360" w:lineRule="auto"/>
              <w:jc w:val="center"/>
              <w:rPr>
                <w:rFonts w:eastAsia="Cambria" w:cs="Times New Roman"/>
                <w:b/>
                <w:color w:val="000000"/>
                <w:sz w:val="24"/>
                <w:szCs w:val="24"/>
              </w:rPr>
            </w:pPr>
          </w:p>
        </w:tc>
      </w:tr>
    </w:tbl>
    <w:p w14:paraId="13CAA941" w14:textId="77777777" w:rsidR="001B3E2B" w:rsidRPr="000C2F28" w:rsidRDefault="001B3E2B" w:rsidP="001B3E2B">
      <w:pPr>
        <w:pStyle w:val="a8"/>
        <w:ind w:left="0"/>
        <w:rPr>
          <w:color w:val="000000"/>
        </w:rPr>
      </w:pPr>
    </w:p>
    <w:p w14:paraId="60CBEA3E" w14:textId="77777777" w:rsidR="001B3E2B" w:rsidRPr="000C2F28" w:rsidRDefault="001B3E2B" w:rsidP="001B3E2B">
      <w:pPr>
        <w:spacing w:line="276" w:lineRule="auto"/>
        <w:jc w:val="right"/>
        <w:rPr>
          <w:color w:val="000000"/>
          <w:sz w:val="24"/>
          <w:szCs w:val="24"/>
          <w:lang w:val="ru-RU"/>
        </w:rPr>
      </w:pPr>
    </w:p>
    <w:p w14:paraId="09E63F3E" w14:textId="77777777" w:rsidR="001B3E2B" w:rsidRPr="000C2F28" w:rsidRDefault="001B3E2B" w:rsidP="001B3E2B">
      <w:pPr>
        <w:spacing w:line="276" w:lineRule="auto"/>
        <w:jc w:val="right"/>
        <w:rPr>
          <w:color w:val="000000"/>
          <w:sz w:val="24"/>
          <w:szCs w:val="24"/>
          <w:lang w:val="ru-RU"/>
        </w:rPr>
      </w:pPr>
    </w:p>
    <w:p w14:paraId="6114E485" w14:textId="77777777" w:rsidR="001B3E2B" w:rsidRPr="000C2F28" w:rsidRDefault="001B3E2B" w:rsidP="001B3E2B">
      <w:pPr>
        <w:spacing w:line="276" w:lineRule="auto"/>
        <w:jc w:val="center"/>
        <w:rPr>
          <w:color w:val="000000"/>
          <w:sz w:val="24"/>
          <w:szCs w:val="24"/>
          <w:lang w:val="ru-RU"/>
        </w:rPr>
      </w:pPr>
      <w:r w:rsidRPr="000C2F28">
        <w:rPr>
          <w:rFonts w:cs="Times New Roman"/>
          <w:b/>
          <w:color w:val="000000"/>
          <w:sz w:val="24"/>
          <w:szCs w:val="24"/>
          <w:lang w:val="ru-RU"/>
        </w:rPr>
        <w:t xml:space="preserve">Таблица 2 - </w:t>
      </w:r>
      <w:proofErr w:type="gramStart"/>
      <w:r w:rsidRPr="000C2F28">
        <w:rPr>
          <w:rFonts w:cs="Times New Roman"/>
          <w:b/>
          <w:color w:val="000000"/>
          <w:sz w:val="24"/>
          <w:szCs w:val="24"/>
          <w:lang w:val="ru-RU"/>
        </w:rPr>
        <w:t>Контактная  информация</w:t>
      </w:r>
      <w:proofErr w:type="gramEnd"/>
      <w:r w:rsidRPr="000C2F28">
        <w:rPr>
          <w:rFonts w:cs="Times New Roman"/>
          <w:b/>
          <w:color w:val="000000"/>
          <w:sz w:val="24"/>
          <w:szCs w:val="24"/>
          <w:lang w:val="ru-RU"/>
        </w:rPr>
        <w:t xml:space="preserve"> Оператора БДПН</w:t>
      </w:r>
    </w:p>
    <w:p w14:paraId="798FA897" w14:textId="77777777" w:rsidR="001B3E2B" w:rsidRPr="000C2F28" w:rsidRDefault="001B3E2B" w:rsidP="001B3E2B">
      <w:pPr>
        <w:spacing w:line="276" w:lineRule="auto"/>
        <w:rPr>
          <w:color w:val="000000"/>
          <w:sz w:val="24"/>
          <w:szCs w:val="24"/>
          <w:lang w:val="ru-RU"/>
        </w:rPr>
      </w:pPr>
    </w:p>
    <w:tbl>
      <w:tblPr>
        <w:tblW w:w="987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2037"/>
        <w:gridCol w:w="2222"/>
        <w:gridCol w:w="2344"/>
      </w:tblGrid>
      <w:tr w:rsidR="001B3E2B" w:rsidRPr="000C2F28" w14:paraId="1B7C4882" w14:textId="77777777">
        <w:trPr>
          <w:trHeight w:val="316"/>
        </w:trPr>
        <w:tc>
          <w:tcPr>
            <w:tcW w:w="3270" w:type="dxa"/>
            <w:shd w:val="clear" w:color="auto" w:fill="auto"/>
            <w:vAlign w:val="center"/>
          </w:tcPr>
          <w:p w14:paraId="1743A6BD"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Контактные</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данные</w:t>
            </w:r>
            <w:proofErr w:type="spellEnd"/>
          </w:p>
        </w:tc>
        <w:tc>
          <w:tcPr>
            <w:tcW w:w="2037" w:type="dxa"/>
            <w:shd w:val="clear" w:color="auto" w:fill="auto"/>
            <w:vAlign w:val="center"/>
          </w:tcPr>
          <w:p w14:paraId="19605A22"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Рабочий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222" w:type="dxa"/>
            <w:shd w:val="clear" w:color="auto" w:fill="auto"/>
            <w:vAlign w:val="center"/>
          </w:tcPr>
          <w:p w14:paraId="206E8A0B" w14:textId="77777777" w:rsidR="001B3E2B" w:rsidRPr="000C2F28" w:rsidRDefault="001B3E2B" w:rsidP="004C3B5F">
            <w:pPr>
              <w:spacing w:line="360" w:lineRule="auto"/>
              <w:jc w:val="center"/>
              <w:rPr>
                <w:rFonts w:cs="Times New Roman"/>
                <w:b/>
                <w:bCs/>
                <w:color w:val="000000"/>
                <w:sz w:val="24"/>
                <w:szCs w:val="24"/>
              </w:rPr>
            </w:pPr>
            <w:proofErr w:type="spellStart"/>
            <w:r w:rsidRPr="000C2F28">
              <w:rPr>
                <w:rFonts w:cs="Times New Roman"/>
                <w:b/>
                <w:bCs/>
                <w:color w:val="000000"/>
                <w:sz w:val="24"/>
                <w:szCs w:val="24"/>
              </w:rPr>
              <w:t>Мобильный</w:t>
            </w:r>
            <w:proofErr w:type="spellEnd"/>
            <w:r w:rsidRPr="000C2F28">
              <w:rPr>
                <w:rFonts w:cs="Times New Roman"/>
                <w:b/>
                <w:bCs/>
                <w:color w:val="000000"/>
                <w:sz w:val="24"/>
                <w:szCs w:val="24"/>
              </w:rPr>
              <w:t xml:space="preserve"> </w:t>
            </w:r>
            <w:proofErr w:type="spellStart"/>
            <w:r w:rsidRPr="000C2F28">
              <w:rPr>
                <w:rFonts w:cs="Times New Roman"/>
                <w:b/>
                <w:bCs/>
                <w:color w:val="000000"/>
                <w:sz w:val="24"/>
                <w:szCs w:val="24"/>
              </w:rPr>
              <w:t>телефон</w:t>
            </w:r>
            <w:proofErr w:type="spellEnd"/>
          </w:p>
        </w:tc>
        <w:tc>
          <w:tcPr>
            <w:tcW w:w="2344" w:type="dxa"/>
            <w:shd w:val="clear" w:color="auto" w:fill="auto"/>
            <w:vAlign w:val="center"/>
          </w:tcPr>
          <w:p w14:paraId="4BB28A9B" w14:textId="77777777" w:rsidR="001B3E2B" w:rsidRPr="000C2F28" w:rsidRDefault="001B3E2B" w:rsidP="004C3B5F">
            <w:pPr>
              <w:spacing w:line="360" w:lineRule="auto"/>
              <w:jc w:val="center"/>
              <w:rPr>
                <w:color w:val="000000"/>
              </w:rPr>
            </w:pPr>
            <w:r w:rsidRPr="000C2F28">
              <w:rPr>
                <w:rFonts w:cs="Times New Roman"/>
                <w:b/>
                <w:bCs/>
                <w:color w:val="000000"/>
                <w:sz w:val="24"/>
                <w:szCs w:val="24"/>
              </w:rPr>
              <w:t>Е-mail</w:t>
            </w:r>
          </w:p>
        </w:tc>
      </w:tr>
      <w:tr w:rsidR="001B3E2B" w:rsidRPr="0043213A" w14:paraId="7B8D17CC" w14:textId="77777777">
        <w:trPr>
          <w:trHeight w:val="316"/>
        </w:trPr>
        <w:tc>
          <w:tcPr>
            <w:tcW w:w="3270" w:type="dxa"/>
            <w:shd w:val="clear" w:color="auto" w:fill="auto"/>
            <w:vAlign w:val="center"/>
          </w:tcPr>
          <w:p w14:paraId="09F661CC"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Адм. лицо, ответственное за подключение:</w:t>
            </w:r>
          </w:p>
          <w:p w14:paraId="4C1275EC" w14:textId="77777777" w:rsidR="001B3E2B" w:rsidRPr="000C2F28" w:rsidRDefault="00833B45" w:rsidP="00833B45">
            <w:pPr>
              <w:spacing w:line="360" w:lineRule="auto"/>
              <w:ind w:left="96"/>
              <w:rPr>
                <w:rFonts w:cs="Times New Roman"/>
                <w:b/>
                <w:bCs/>
                <w:color w:val="000000"/>
                <w:sz w:val="24"/>
                <w:szCs w:val="24"/>
                <w:lang w:val="ru-RU"/>
              </w:rPr>
            </w:pPr>
            <w:r>
              <w:rPr>
                <w:rFonts w:cs="Times New Roman"/>
                <w:b/>
                <w:bCs/>
                <w:color w:val="000000"/>
                <w:sz w:val="24"/>
                <w:szCs w:val="24"/>
                <w:lang w:val="ru-RU"/>
              </w:rPr>
              <w:t>Купцова Елена Борисовна</w:t>
            </w:r>
          </w:p>
        </w:tc>
        <w:tc>
          <w:tcPr>
            <w:tcW w:w="2037" w:type="dxa"/>
            <w:shd w:val="clear" w:color="auto" w:fill="auto"/>
            <w:vAlign w:val="center"/>
          </w:tcPr>
          <w:p w14:paraId="329DF5D9" w14:textId="06171B50" w:rsidR="001B3E2B"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7B42BC04" w14:textId="3F7F7520" w:rsidR="0043213A" w:rsidRPr="0043213A" w:rsidRDefault="0043213A" w:rsidP="00044F97">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43213A">
              <w:rPr>
                <w:rFonts w:eastAsia="Cambria" w:cs="Times New Roman"/>
                <w:b/>
                <w:color w:val="000000"/>
                <w:sz w:val="24"/>
                <w:szCs w:val="24"/>
                <w:lang w:val="ru-RU"/>
              </w:rPr>
              <w:t xml:space="preserve">. </w:t>
            </w:r>
            <w:r w:rsidR="00C06818">
              <w:rPr>
                <w:rFonts w:eastAsia="Cambria" w:cs="Times New Roman"/>
                <w:b/>
                <w:color w:val="000000"/>
                <w:sz w:val="24"/>
                <w:szCs w:val="24"/>
                <w:lang w:val="en-US"/>
              </w:rPr>
              <w:t>4603</w:t>
            </w:r>
          </w:p>
        </w:tc>
        <w:tc>
          <w:tcPr>
            <w:tcW w:w="2222" w:type="dxa"/>
            <w:shd w:val="clear" w:color="auto" w:fill="auto"/>
            <w:vAlign w:val="center"/>
          </w:tcPr>
          <w:p w14:paraId="4A33EB20" w14:textId="77777777" w:rsidR="001B3E2B" w:rsidRPr="000C2F28"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44D00643" w14:textId="7B9CFD1C" w:rsidR="001B3E2B" w:rsidRPr="00833B45" w:rsidRDefault="00A44E77" w:rsidP="003B2DC3">
            <w:pPr>
              <w:snapToGrid w:val="0"/>
              <w:spacing w:line="360" w:lineRule="auto"/>
              <w:jc w:val="center"/>
              <w:rPr>
                <w:rFonts w:eastAsia="Cambria" w:cs="Times New Roman"/>
                <w:b/>
                <w:color w:val="000000"/>
                <w:sz w:val="24"/>
                <w:szCs w:val="24"/>
                <w:lang w:val="ru-RU"/>
              </w:rPr>
            </w:pPr>
            <w:proofErr w:type="spellStart"/>
            <w:r w:rsidRPr="00A44E77">
              <w:rPr>
                <w:rFonts w:eastAsia="Cambria" w:cs="Times New Roman"/>
                <w:b/>
                <w:color w:val="000000"/>
                <w:sz w:val="24"/>
                <w:szCs w:val="24"/>
                <w:lang w:val="ru-RU"/>
              </w:rPr>
              <w:t>kuptsova</w:t>
            </w:r>
            <w:r w:rsidR="00731F47">
              <w:rPr>
                <w:rFonts w:eastAsia="Cambria" w:cs="Times New Roman"/>
                <w:b/>
                <w:color w:val="000000"/>
                <w:sz w:val="24"/>
                <w:szCs w:val="24"/>
                <w:lang w:val="en-US"/>
              </w:rPr>
              <w:t>eb</w:t>
            </w:r>
            <w:proofErr w:type="spellEnd"/>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nii</w:t>
            </w:r>
            <w:proofErr w:type="spellEnd"/>
            <w:r w:rsidR="00731F47">
              <w:rPr>
                <w:rFonts w:eastAsia="Cambria" w:cs="Times New Roman"/>
                <w:b/>
                <w:color w:val="000000"/>
                <w:sz w:val="24"/>
                <w:szCs w:val="24"/>
                <w:lang w:val="en-US"/>
              </w:rPr>
              <w:t>r</w:t>
            </w:r>
            <w:r w:rsidRPr="00A44E77">
              <w:rPr>
                <w:rFonts w:eastAsia="Cambria" w:cs="Times New Roman"/>
                <w:b/>
                <w:color w:val="000000"/>
                <w:sz w:val="24"/>
                <w:szCs w:val="24"/>
                <w:lang w:val="ru-RU"/>
              </w:rPr>
              <w:t>.</w:t>
            </w:r>
            <w:proofErr w:type="spellStart"/>
            <w:r w:rsidRPr="00A44E77">
              <w:rPr>
                <w:rFonts w:eastAsia="Cambria" w:cs="Times New Roman"/>
                <w:b/>
                <w:color w:val="000000"/>
                <w:sz w:val="24"/>
                <w:szCs w:val="24"/>
                <w:lang w:val="ru-RU"/>
              </w:rPr>
              <w:t>ru</w:t>
            </w:r>
            <w:proofErr w:type="spellEnd"/>
          </w:p>
        </w:tc>
      </w:tr>
      <w:tr w:rsidR="001B3E2B" w:rsidRPr="0043213A" w14:paraId="0E46A1E6" w14:textId="77777777">
        <w:trPr>
          <w:trHeight w:val="316"/>
        </w:trPr>
        <w:tc>
          <w:tcPr>
            <w:tcW w:w="3270" w:type="dxa"/>
            <w:shd w:val="clear" w:color="auto" w:fill="auto"/>
            <w:vAlign w:val="center"/>
          </w:tcPr>
          <w:p w14:paraId="6ED6D6AE" w14:textId="77777777" w:rsidR="001B3E2B" w:rsidRPr="000C2F28" w:rsidRDefault="001B3E2B" w:rsidP="00833B45">
            <w:pPr>
              <w:spacing w:line="360" w:lineRule="auto"/>
              <w:ind w:left="96"/>
              <w:rPr>
                <w:rFonts w:cs="Times New Roman"/>
                <w:b/>
                <w:bCs/>
                <w:color w:val="000000"/>
                <w:sz w:val="24"/>
                <w:szCs w:val="24"/>
                <w:lang w:val="ru-RU"/>
              </w:rPr>
            </w:pPr>
            <w:r w:rsidRPr="000C2F28">
              <w:rPr>
                <w:rFonts w:cs="Times New Roman"/>
                <w:b/>
                <w:bCs/>
                <w:color w:val="000000"/>
                <w:sz w:val="24"/>
                <w:szCs w:val="24"/>
                <w:lang w:val="ru-RU"/>
              </w:rPr>
              <w:t>Лицо, ответственное за эксплуатацию:</w:t>
            </w:r>
          </w:p>
          <w:p w14:paraId="42F6CEDE" w14:textId="77777777" w:rsidR="001B3E2B" w:rsidRPr="000C2F28" w:rsidRDefault="00833B45" w:rsidP="00833B45">
            <w:pPr>
              <w:spacing w:line="360" w:lineRule="auto"/>
              <w:ind w:left="96"/>
              <w:rPr>
                <w:rFonts w:eastAsia="Cambria" w:cs="Times New Roman"/>
                <w:b/>
                <w:color w:val="000000"/>
                <w:sz w:val="24"/>
                <w:szCs w:val="24"/>
                <w:lang w:val="ru-RU"/>
              </w:rPr>
            </w:pPr>
            <w:r>
              <w:rPr>
                <w:rFonts w:cs="Times New Roman"/>
                <w:b/>
                <w:bCs/>
                <w:color w:val="000000"/>
                <w:sz w:val="24"/>
                <w:szCs w:val="24"/>
                <w:lang w:val="ru-RU"/>
              </w:rPr>
              <w:t>Желудков Владимир Николаевич</w:t>
            </w:r>
          </w:p>
        </w:tc>
        <w:tc>
          <w:tcPr>
            <w:tcW w:w="2037" w:type="dxa"/>
            <w:shd w:val="clear" w:color="auto" w:fill="auto"/>
            <w:vAlign w:val="center"/>
          </w:tcPr>
          <w:p w14:paraId="2438E259" w14:textId="50A70412" w:rsidR="0043213A"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 xml:space="preserve">+7 (495) </w:t>
            </w:r>
            <w:r w:rsidR="00C06818">
              <w:rPr>
                <w:rFonts w:eastAsia="Cambria" w:cs="Times New Roman"/>
                <w:b/>
                <w:color w:val="000000"/>
                <w:sz w:val="24"/>
                <w:szCs w:val="24"/>
                <w:lang w:val="en-US"/>
              </w:rPr>
              <w:t>647 17 77</w:t>
            </w:r>
          </w:p>
          <w:p w14:paraId="116AE5A8" w14:textId="32540BC5" w:rsidR="001B3E2B" w:rsidRPr="006A6ACD" w:rsidRDefault="0043213A" w:rsidP="0043213A">
            <w:pPr>
              <w:snapToGrid w:val="0"/>
              <w:spacing w:line="360" w:lineRule="auto"/>
              <w:jc w:val="center"/>
              <w:rPr>
                <w:rFonts w:eastAsia="Cambria" w:cs="Times New Roman"/>
                <w:b/>
                <w:color w:val="000000"/>
                <w:sz w:val="24"/>
                <w:szCs w:val="24"/>
                <w:lang w:val="ru-RU"/>
              </w:rPr>
            </w:pPr>
            <w:r>
              <w:rPr>
                <w:rFonts w:eastAsia="Cambria" w:cs="Times New Roman"/>
                <w:b/>
                <w:color w:val="000000"/>
                <w:sz w:val="24"/>
                <w:szCs w:val="24"/>
                <w:lang w:val="ru-RU"/>
              </w:rPr>
              <w:t>доб</w:t>
            </w:r>
            <w:r w:rsidRPr="001A3A05">
              <w:rPr>
                <w:rFonts w:eastAsia="Cambria" w:cs="Times New Roman"/>
                <w:b/>
                <w:color w:val="000000"/>
                <w:sz w:val="24"/>
                <w:szCs w:val="24"/>
                <w:lang w:val="ru-RU"/>
              </w:rPr>
              <w:t xml:space="preserve">. </w:t>
            </w:r>
            <w:r w:rsidR="00C06818">
              <w:rPr>
                <w:rFonts w:eastAsia="Cambria" w:cs="Times New Roman"/>
                <w:b/>
                <w:color w:val="000000"/>
                <w:sz w:val="24"/>
                <w:szCs w:val="24"/>
                <w:lang w:val="en-US"/>
              </w:rPr>
              <w:t>4608</w:t>
            </w:r>
          </w:p>
        </w:tc>
        <w:tc>
          <w:tcPr>
            <w:tcW w:w="2222" w:type="dxa"/>
            <w:shd w:val="clear" w:color="auto" w:fill="auto"/>
            <w:vAlign w:val="center"/>
          </w:tcPr>
          <w:p w14:paraId="4CF90AB0" w14:textId="77777777" w:rsidR="001B3E2B" w:rsidRPr="0043213A" w:rsidRDefault="001B3E2B" w:rsidP="00044F97">
            <w:pPr>
              <w:snapToGrid w:val="0"/>
              <w:spacing w:line="360" w:lineRule="auto"/>
              <w:jc w:val="center"/>
              <w:rPr>
                <w:rFonts w:eastAsia="Cambria" w:cs="Times New Roman"/>
                <w:b/>
                <w:color w:val="000000"/>
                <w:sz w:val="24"/>
                <w:szCs w:val="24"/>
                <w:lang w:val="ru-RU"/>
              </w:rPr>
            </w:pPr>
          </w:p>
        </w:tc>
        <w:tc>
          <w:tcPr>
            <w:tcW w:w="2344" w:type="dxa"/>
            <w:shd w:val="clear" w:color="auto" w:fill="auto"/>
            <w:vAlign w:val="center"/>
          </w:tcPr>
          <w:p w14:paraId="091BE5AC" w14:textId="472F84FA" w:rsidR="001B3E2B" w:rsidRPr="0043213A" w:rsidRDefault="006D2B14" w:rsidP="003B2DC3">
            <w:pPr>
              <w:snapToGrid w:val="0"/>
              <w:spacing w:line="360" w:lineRule="auto"/>
              <w:rPr>
                <w:rFonts w:eastAsia="Cambria" w:cs="Times New Roman"/>
                <w:b/>
                <w:color w:val="000000"/>
                <w:sz w:val="24"/>
                <w:szCs w:val="24"/>
                <w:lang w:val="ru-RU"/>
              </w:rPr>
            </w:pPr>
            <w:proofErr w:type="spellStart"/>
            <w:r w:rsidRPr="006D2B14">
              <w:rPr>
                <w:rFonts w:eastAsia="Cambria" w:cs="Times New Roman"/>
                <w:b/>
                <w:color w:val="000000"/>
                <w:sz w:val="24"/>
                <w:szCs w:val="24"/>
              </w:rPr>
              <w:t>zheludkov</w:t>
            </w:r>
            <w:r w:rsidR="00731F47">
              <w:rPr>
                <w:rFonts w:eastAsia="Cambria" w:cs="Times New Roman"/>
                <w:b/>
                <w:color w:val="000000"/>
                <w:sz w:val="24"/>
                <w:szCs w:val="24"/>
              </w:rPr>
              <w:t>vn</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nii</w:t>
            </w:r>
            <w:r w:rsidR="00731F47">
              <w:rPr>
                <w:rFonts w:eastAsia="Cambria" w:cs="Times New Roman"/>
                <w:b/>
                <w:color w:val="000000"/>
                <w:sz w:val="24"/>
                <w:szCs w:val="24"/>
              </w:rPr>
              <w:t>r</w:t>
            </w:r>
            <w:proofErr w:type="spellEnd"/>
            <w:r w:rsidRPr="0043213A">
              <w:rPr>
                <w:rFonts w:eastAsia="Cambria" w:cs="Times New Roman"/>
                <w:b/>
                <w:color w:val="000000"/>
                <w:sz w:val="24"/>
                <w:szCs w:val="24"/>
                <w:lang w:val="ru-RU"/>
              </w:rPr>
              <w:t>.</w:t>
            </w:r>
            <w:proofErr w:type="spellStart"/>
            <w:r w:rsidRPr="006D2B14">
              <w:rPr>
                <w:rFonts w:eastAsia="Cambria" w:cs="Times New Roman"/>
                <w:b/>
                <w:color w:val="000000"/>
                <w:sz w:val="24"/>
                <w:szCs w:val="24"/>
              </w:rPr>
              <w:t>ru</w:t>
            </w:r>
            <w:proofErr w:type="spellEnd"/>
            <w:r w:rsidRPr="0043213A">
              <w:rPr>
                <w:rFonts w:eastAsia="Cambria" w:cs="Times New Roman"/>
                <w:b/>
                <w:color w:val="000000"/>
                <w:sz w:val="24"/>
                <w:szCs w:val="24"/>
                <w:lang w:val="ru-RU"/>
              </w:rPr>
              <w:t xml:space="preserve"> </w:t>
            </w:r>
          </w:p>
        </w:tc>
      </w:tr>
    </w:tbl>
    <w:p w14:paraId="46BDA0B0" w14:textId="77777777" w:rsidR="003A184C" w:rsidRPr="0043213A" w:rsidRDefault="003A184C" w:rsidP="003A184C">
      <w:pPr>
        <w:pStyle w:val="1"/>
        <w:tabs>
          <w:tab w:val="clear" w:pos="432"/>
        </w:tabs>
        <w:spacing w:line="276" w:lineRule="auto"/>
        <w:ind w:left="0" w:firstLine="0"/>
        <w:jc w:val="center"/>
        <w:rPr>
          <w:rFonts w:ascii="Times New Roman" w:hAnsi="Times New Roman"/>
          <w:color w:val="000000"/>
          <w:szCs w:val="24"/>
          <w:u w:val="none"/>
          <w:lang w:val="ru-RU"/>
        </w:rPr>
      </w:pPr>
    </w:p>
    <w:p w14:paraId="73CA5940" w14:textId="77777777" w:rsidR="003A184C" w:rsidRPr="003B029D" w:rsidRDefault="003A184C" w:rsidP="003A184C">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sidR="004F2423">
        <w:rPr>
          <w:rFonts w:ascii="Times New Roman" w:hAnsi="Times New Roman"/>
          <w:color w:val="000000"/>
          <w:szCs w:val="24"/>
          <w:u w:val="none"/>
          <w:lang w:val="ru-RU"/>
        </w:rPr>
        <w:t>:</w:t>
      </w:r>
    </w:p>
    <w:p w14:paraId="34CED9DF" w14:textId="77777777" w:rsidR="003A184C" w:rsidRPr="000C2F28" w:rsidRDefault="003A184C" w:rsidP="003A184C">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3A184C" w:rsidRPr="000C2F28" w14:paraId="59F5FAB9" w14:textId="77777777">
        <w:trPr>
          <w:trHeight w:val="1266"/>
          <w:jc w:val="center"/>
        </w:trPr>
        <w:tc>
          <w:tcPr>
            <w:tcW w:w="4834" w:type="dxa"/>
          </w:tcPr>
          <w:p w14:paraId="7E890F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Оператор БДПН:</w:t>
            </w:r>
          </w:p>
          <w:p w14:paraId="6B3622F0" w14:textId="746925AE"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16E731A0" w14:textId="5890A58F"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C06818">
              <w:rPr>
                <w:b/>
                <w:color w:val="000000"/>
                <w:sz w:val="24"/>
                <w:szCs w:val="26"/>
                <w:lang w:val="ru-RU"/>
              </w:rPr>
              <w:t>Р</w:t>
            </w:r>
          </w:p>
          <w:p w14:paraId="3E6771E9" w14:textId="77777777" w:rsidR="00D716B7" w:rsidRPr="000C2F28" w:rsidRDefault="00D716B7" w:rsidP="00D716B7">
            <w:pPr>
              <w:spacing w:line="276" w:lineRule="auto"/>
              <w:rPr>
                <w:b/>
                <w:color w:val="000000"/>
                <w:sz w:val="24"/>
                <w:szCs w:val="26"/>
                <w:lang w:val="ru-RU"/>
              </w:rPr>
            </w:pPr>
          </w:p>
          <w:p w14:paraId="2189C69F" w14:textId="3C3FBE7A" w:rsidR="00D716B7" w:rsidRPr="000C2F28" w:rsidRDefault="00D716B7" w:rsidP="00D716B7">
            <w:pPr>
              <w:spacing w:before="20"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1F4762">
              <w:rPr>
                <w:b/>
                <w:color w:val="000000"/>
                <w:sz w:val="24"/>
                <w:szCs w:val="26"/>
                <w:lang w:val="ru-RU"/>
              </w:rPr>
              <w:t xml:space="preserve">. </w:t>
            </w:r>
            <w:proofErr w:type="spellStart"/>
            <w:r w:rsidR="002703AB">
              <w:rPr>
                <w:b/>
                <w:color w:val="000000"/>
                <w:sz w:val="24"/>
                <w:szCs w:val="26"/>
                <w:lang w:val="ru-RU"/>
              </w:rPr>
              <w:t>Рисман</w:t>
            </w:r>
            <w:proofErr w:type="spellEnd"/>
          </w:p>
          <w:p w14:paraId="3D958679" w14:textId="5A16203F" w:rsidR="003A184C" w:rsidRPr="00680ADA" w:rsidRDefault="005A789F" w:rsidP="00D716B7">
            <w:pPr>
              <w:spacing w:line="276" w:lineRule="auto"/>
              <w:rPr>
                <w:color w:val="000000"/>
                <w:sz w:val="24"/>
                <w:szCs w:val="26"/>
                <w:lang w:val="ru-RU"/>
              </w:rPr>
            </w:pPr>
            <w:proofErr w:type="spellStart"/>
            <w:r w:rsidRPr="00680ADA">
              <w:rPr>
                <w:color w:val="000000"/>
                <w:sz w:val="24"/>
                <w:szCs w:val="26"/>
                <w:lang w:val="ru-RU"/>
              </w:rPr>
              <w:t>м</w:t>
            </w:r>
            <w:r w:rsidR="00D716B7" w:rsidRPr="00680ADA">
              <w:rPr>
                <w:color w:val="000000"/>
                <w:sz w:val="24"/>
                <w:szCs w:val="26"/>
                <w:lang w:val="ru-RU"/>
              </w:rPr>
              <w:t>.</w:t>
            </w:r>
            <w:r w:rsidRPr="00680ADA">
              <w:rPr>
                <w:color w:val="000000"/>
                <w:sz w:val="24"/>
                <w:szCs w:val="26"/>
                <w:lang w:val="ru-RU"/>
              </w:rPr>
              <w:t>п</w:t>
            </w:r>
            <w:proofErr w:type="spellEnd"/>
            <w:r w:rsidR="00D716B7" w:rsidRPr="00680ADA">
              <w:rPr>
                <w:color w:val="000000"/>
                <w:sz w:val="24"/>
                <w:szCs w:val="26"/>
                <w:lang w:val="ru-RU"/>
              </w:rPr>
              <w:t>.</w:t>
            </w:r>
          </w:p>
        </w:tc>
        <w:tc>
          <w:tcPr>
            <w:tcW w:w="4843" w:type="dxa"/>
          </w:tcPr>
          <w:p w14:paraId="2C549917" w14:textId="77777777" w:rsidR="003A184C" w:rsidRPr="000C2F28" w:rsidRDefault="003A184C" w:rsidP="00044F97">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4481C59F" w14:textId="77777777" w:rsidR="003A184C" w:rsidRDefault="003A184C" w:rsidP="00044F97">
            <w:pPr>
              <w:pStyle w:val="Iauiue"/>
              <w:tabs>
                <w:tab w:val="left" w:pos="360"/>
              </w:tabs>
              <w:spacing w:line="276" w:lineRule="auto"/>
              <w:rPr>
                <w:b/>
                <w:color w:val="000000"/>
                <w:sz w:val="24"/>
                <w:szCs w:val="26"/>
              </w:rPr>
            </w:pPr>
          </w:p>
          <w:p w14:paraId="41873C6E" w14:textId="77777777" w:rsidR="003A184C" w:rsidRDefault="003A184C" w:rsidP="00044F97">
            <w:pPr>
              <w:pStyle w:val="Iauiue"/>
              <w:tabs>
                <w:tab w:val="left" w:pos="360"/>
              </w:tabs>
              <w:spacing w:line="276" w:lineRule="auto"/>
              <w:rPr>
                <w:b/>
                <w:color w:val="000000"/>
                <w:sz w:val="24"/>
                <w:szCs w:val="26"/>
              </w:rPr>
            </w:pPr>
          </w:p>
          <w:p w14:paraId="7C260F5D" w14:textId="00D7780E" w:rsidR="003A184C" w:rsidRDefault="003A184C" w:rsidP="00044F97">
            <w:pPr>
              <w:pStyle w:val="Iauiue"/>
              <w:tabs>
                <w:tab w:val="left" w:pos="360"/>
              </w:tabs>
              <w:spacing w:line="276" w:lineRule="auto"/>
              <w:rPr>
                <w:b/>
                <w:color w:val="000000"/>
                <w:sz w:val="24"/>
                <w:szCs w:val="26"/>
              </w:rPr>
            </w:pPr>
          </w:p>
          <w:p w14:paraId="65255DAB" w14:textId="77777777" w:rsidR="002703AB" w:rsidRPr="000C2F28" w:rsidRDefault="002703AB" w:rsidP="00044F97">
            <w:pPr>
              <w:pStyle w:val="Iauiue"/>
              <w:tabs>
                <w:tab w:val="left" w:pos="360"/>
              </w:tabs>
              <w:spacing w:line="276" w:lineRule="auto"/>
              <w:rPr>
                <w:b/>
                <w:color w:val="000000"/>
                <w:sz w:val="24"/>
                <w:szCs w:val="26"/>
              </w:rPr>
            </w:pPr>
          </w:p>
          <w:p w14:paraId="5B2866F5" w14:textId="77777777" w:rsidR="003A184C" w:rsidRPr="000C2F28" w:rsidRDefault="003A184C" w:rsidP="00044F97">
            <w:pPr>
              <w:spacing w:line="276" w:lineRule="auto"/>
              <w:rPr>
                <w:b/>
                <w:color w:val="000000"/>
                <w:sz w:val="24"/>
                <w:szCs w:val="26"/>
                <w:lang w:val="ru-RU"/>
              </w:rPr>
            </w:pPr>
            <w:r w:rsidRPr="000C2F28">
              <w:rPr>
                <w:b/>
                <w:color w:val="000000"/>
                <w:sz w:val="24"/>
                <w:szCs w:val="26"/>
                <w:lang w:val="ru-RU"/>
              </w:rPr>
              <w:t>_________________________</w:t>
            </w:r>
          </w:p>
          <w:p w14:paraId="3802AEBB" w14:textId="637C9179" w:rsidR="003A184C" w:rsidRPr="00680ADA" w:rsidRDefault="005A789F" w:rsidP="00044F97">
            <w:pPr>
              <w:spacing w:line="276" w:lineRule="auto"/>
              <w:rPr>
                <w:color w:val="000000"/>
                <w:sz w:val="24"/>
                <w:szCs w:val="26"/>
                <w:lang w:val="ru-RU"/>
              </w:rPr>
            </w:pPr>
            <w:proofErr w:type="spellStart"/>
            <w:r w:rsidRPr="00680ADA">
              <w:rPr>
                <w:color w:val="000000"/>
                <w:sz w:val="24"/>
                <w:szCs w:val="26"/>
                <w:lang w:val="ru-RU"/>
              </w:rPr>
              <w:t>м</w:t>
            </w:r>
            <w:r w:rsidR="003A184C" w:rsidRPr="00680ADA">
              <w:rPr>
                <w:color w:val="000000"/>
                <w:sz w:val="24"/>
                <w:szCs w:val="26"/>
                <w:lang w:val="ru-RU"/>
              </w:rPr>
              <w:t>.</w:t>
            </w:r>
            <w:r w:rsidRPr="00680ADA">
              <w:rPr>
                <w:color w:val="000000"/>
                <w:sz w:val="24"/>
                <w:szCs w:val="26"/>
                <w:lang w:val="ru-RU"/>
              </w:rPr>
              <w:t>п</w:t>
            </w:r>
            <w:proofErr w:type="spellEnd"/>
            <w:r w:rsidR="003A184C" w:rsidRPr="00680ADA">
              <w:rPr>
                <w:color w:val="000000"/>
                <w:sz w:val="24"/>
                <w:szCs w:val="26"/>
                <w:lang w:val="ru-RU"/>
              </w:rPr>
              <w:t>.</w:t>
            </w:r>
          </w:p>
        </w:tc>
      </w:tr>
    </w:tbl>
    <w:p w14:paraId="4CA06D4A" w14:textId="77777777" w:rsidR="000C41B3" w:rsidRPr="000C2F28" w:rsidRDefault="000C41B3" w:rsidP="00F23CFC">
      <w:pPr>
        <w:spacing w:line="276" w:lineRule="auto"/>
        <w:jc w:val="right"/>
        <w:rPr>
          <w:b/>
          <w:color w:val="000000"/>
          <w:sz w:val="24"/>
          <w:szCs w:val="24"/>
          <w:lang w:val="en-US"/>
        </w:rPr>
      </w:pPr>
    </w:p>
    <w:p w14:paraId="418D80CE" w14:textId="77777777" w:rsidR="005C3775" w:rsidRPr="000C2F28" w:rsidRDefault="009B7DA0" w:rsidP="00F23CFC">
      <w:pPr>
        <w:spacing w:line="276" w:lineRule="auto"/>
        <w:rPr>
          <w:b/>
          <w:color w:val="000000"/>
          <w:sz w:val="24"/>
          <w:szCs w:val="24"/>
          <w:lang w:val="ru-RU"/>
        </w:rPr>
      </w:pPr>
      <w:r>
        <w:rPr>
          <w:b/>
          <w:color w:val="000000"/>
          <w:sz w:val="24"/>
          <w:szCs w:val="24"/>
          <w:lang w:val="ru-RU"/>
        </w:rPr>
        <w:br w:type="page"/>
      </w:r>
    </w:p>
    <w:tbl>
      <w:tblPr>
        <w:tblW w:w="0" w:type="auto"/>
        <w:tblLook w:val="04A0" w:firstRow="1" w:lastRow="0" w:firstColumn="1" w:lastColumn="0" w:noHBand="0" w:noVBand="1"/>
      </w:tblPr>
      <w:tblGrid>
        <w:gridCol w:w="3197"/>
        <w:gridCol w:w="2706"/>
        <w:gridCol w:w="3735"/>
      </w:tblGrid>
      <w:tr w:rsidR="005C3775" w:rsidRPr="003B029D" w14:paraId="6E2CD090" w14:textId="77777777">
        <w:tc>
          <w:tcPr>
            <w:tcW w:w="3284" w:type="dxa"/>
            <w:shd w:val="clear" w:color="auto" w:fill="auto"/>
          </w:tcPr>
          <w:p w14:paraId="6C933F44" w14:textId="77777777" w:rsidR="005C3775" w:rsidRPr="00B55583" w:rsidRDefault="005C3775" w:rsidP="001909E7">
            <w:pPr>
              <w:jc w:val="right"/>
              <w:rPr>
                <w:b/>
                <w:color w:val="000000"/>
                <w:sz w:val="24"/>
                <w:lang w:val="ru-RU"/>
              </w:rPr>
            </w:pPr>
          </w:p>
        </w:tc>
        <w:tc>
          <w:tcPr>
            <w:tcW w:w="2778" w:type="dxa"/>
            <w:shd w:val="clear" w:color="auto" w:fill="auto"/>
          </w:tcPr>
          <w:p w14:paraId="67EF0B23" w14:textId="77777777" w:rsidR="005C3775" w:rsidRPr="00B55583" w:rsidRDefault="005C3775" w:rsidP="001909E7">
            <w:pPr>
              <w:jc w:val="right"/>
              <w:rPr>
                <w:b/>
                <w:color w:val="000000"/>
                <w:sz w:val="24"/>
                <w:lang w:val="ru-RU"/>
              </w:rPr>
            </w:pPr>
          </w:p>
        </w:tc>
        <w:tc>
          <w:tcPr>
            <w:tcW w:w="3792" w:type="dxa"/>
            <w:shd w:val="clear" w:color="auto" w:fill="auto"/>
          </w:tcPr>
          <w:p w14:paraId="588B2C3C" w14:textId="77777777" w:rsidR="005C3775" w:rsidRPr="00B55583" w:rsidRDefault="005C3775" w:rsidP="005C3775">
            <w:pPr>
              <w:rPr>
                <w:b/>
                <w:color w:val="000000"/>
                <w:sz w:val="24"/>
                <w:lang w:val="ru-RU"/>
              </w:rPr>
            </w:pPr>
            <w:r w:rsidRPr="00B55583">
              <w:rPr>
                <w:b/>
                <w:color w:val="000000"/>
                <w:sz w:val="24"/>
                <w:lang w:val="ru-RU"/>
              </w:rPr>
              <w:t>Приложение №</w:t>
            </w:r>
            <w:r>
              <w:rPr>
                <w:b/>
                <w:color w:val="000000"/>
                <w:sz w:val="24"/>
                <w:lang w:val="ru-RU"/>
              </w:rPr>
              <w:t xml:space="preserve"> 2</w:t>
            </w:r>
            <w:r w:rsidRPr="00B55583">
              <w:rPr>
                <w:b/>
                <w:color w:val="000000"/>
                <w:sz w:val="24"/>
                <w:lang w:val="ru-RU"/>
              </w:rPr>
              <w:t xml:space="preserve"> </w:t>
            </w:r>
          </w:p>
        </w:tc>
      </w:tr>
      <w:tr w:rsidR="005C3775" w:rsidRPr="003B029D" w14:paraId="0877978A" w14:textId="77777777">
        <w:tc>
          <w:tcPr>
            <w:tcW w:w="3284" w:type="dxa"/>
            <w:shd w:val="clear" w:color="auto" w:fill="auto"/>
          </w:tcPr>
          <w:p w14:paraId="484A0B30" w14:textId="77777777" w:rsidR="005C3775" w:rsidRPr="00B55583" w:rsidRDefault="005C3775" w:rsidP="001909E7">
            <w:pPr>
              <w:jc w:val="right"/>
              <w:rPr>
                <w:b/>
                <w:color w:val="000000"/>
                <w:sz w:val="24"/>
                <w:lang w:val="ru-RU"/>
              </w:rPr>
            </w:pPr>
          </w:p>
        </w:tc>
        <w:tc>
          <w:tcPr>
            <w:tcW w:w="2778" w:type="dxa"/>
            <w:shd w:val="clear" w:color="auto" w:fill="auto"/>
          </w:tcPr>
          <w:p w14:paraId="5B9C1969" w14:textId="77777777" w:rsidR="005C3775" w:rsidRPr="00B55583" w:rsidRDefault="005C3775" w:rsidP="001909E7">
            <w:pPr>
              <w:jc w:val="right"/>
              <w:rPr>
                <w:b/>
                <w:color w:val="000000"/>
                <w:sz w:val="24"/>
                <w:lang w:val="ru-RU"/>
              </w:rPr>
            </w:pPr>
          </w:p>
        </w:tc>
        <w:tc>
          <w:tcPr>
            <w:tcW w:w="3792" w:type="dxa"/>
            <w:shd w:val="clear" w:color="auto" w:fill="auto"/>
          </w:tcPr>
          <w:p w14:paraId="0E87BD58" w14:textId="77777777" w:rsidR="005C3775" w:rsidRPr="00B55583" w:rsidRDefault="005C3775" w:rsidP="001909E7">
            <w:pPr>
              <w:rPr>
                <w:b/>
                <w:color w:val="000000"/>
                <w:sz w:val="24"/>
                <w:lang w:val="ru-RU"/>
              </w:rPr>
            </w:pPr>
            <w:r w:rsidRPr="00B55583">
              <w:rPr>
                <w:color w:val="000000"/>
                <w:sz w:val="24"/>
                <w:lang w:val="ru-RU"/>
              </w:rPr>
              <w:t>к Договору № __________</w:t>
            </w:r>
          </w:p>
        </w:tc>
      </w:tr>
      <w:tr w:rsidR="005C3775" w:rsidRPr="003B029D" w14:paraId="6FAF3840" w14:textId="77777777">
        <w:tc>
          <w:tcPr>
            <w:tcW w:w="3284" w:type="dxa"/>
            <w:shd w:val="clear" w:color="auto" w:fill="auto"/>
          </w:tcPr>
          <w:p w14:paraId="6EFD2FF1" w14:textId="77777777" w:rsidR="005C3775" w:rsidRPr="00B55583" w:rsidRDefault="005C3775" w:rsidP="001909E7">
            <w:pPr>
              <w:jc w:val="right"/>
              <w:rPr>
                <w:b/>
                <w:color w:val="000000"/>
                <w:sz w:val="24"/>
                <w:lang w:val="ru-RU"/>
              </w:rPr>
            </w:pPr>
          </w:p>
        </w:tc>
        <w:tc>
          <w:tcPr>
            <w:tcW w:w="2778" w:type="dxa"/>
            <w:shd w:val="clear" w:color="auto" w:fill="auto"/>
          </w:tcPr>
          <w:p w14:paraId="02253434" w14:textId="77777777" w:rsidR="005C3775" w:rsidRPr="00B55583" w:rsidRDefault="005C3775" w:rsidP="001909E7">
            <w:pPr>
              <w:jc w:val="right"/>
              <w:rPr>
                <w:b/>
                <w:color w:val="000000"/>
                <w:sz w:val="24"/>
                <w:lang w:val="ru-RU"/>
              </w:rPr>
            </w:pPr>
          </w:p>
        </w:tc>
        <w:tc>
          <w:tcPr>
            <w:tcW w:w="3792" w:type="dxa"/>
            <w:shd w:val="clear" w:color="auto" w:fill="auto"/>
          </w:tcPr>
          <w:p w14:paraId="685067E9" w14:textId="77777777" w:rsidR="005C3775" w:rsidRPr="00B55583" w:rsidRDefault="005C377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300DE198" w14:textId="77777777" w:rsidR="000C3917" w:rsidRPr="000C2F28" w:rsidRDefault="000C3917" w:rsidP="00F23CFC">
      <w:pPr>
        <w:spacing w:line="276" w:lineRule="auto"/>
        <w:jc w:val="right"/>
        <w:rPr>
          <w:color w:val="000000"/>
          <w:sz w:val="22"/>
          <w:szCs w:val="22"/>
          <w:lang w:val="ru-RU"/>
        </w:rPr>
      </w:pPr>
    </w:p>
    <w:p w14:paraId="6B4B41B2" w14:textId="77777777" w:rsidR="00122838" w:rsidRDefault="00122838" w:rsidP="00F23CFC">
      <w:pPr>
        <w:tabs>
          <w:tab w:val="left" w:pos="142"/>
        </w:tabs>
        <w:spacing w:line="276" w:lineRule="auto"/>
        <w:jc w:val="center"/>
        <w:rPr>
          <w:b/>
          <w:color w:val="000000"/>
          <w:sz w:val="24"/>
          <w:szCs w:val="24"/>
          <w:lang w:val="ru-RU"/>
        </w:rPr>
      </w:pPr>
    </w:p>
    <w:p w14:paraId="1F943EE4" w14:textId="5685EFBE" w:rsidR="000C3917" w:rsidRPr="000C2F28" w:rsidRDefault="000C3917" w:rsidP="00F23CFC">
      <w:pPr>
        <w:tabs>
          <w:tab w:val="left" w:pos="142"/>
        </w:tabs>
        <w:spacing w:line="276" w:lineRule="auto"/>
        <w:jc w:val="center"/>
        <w:rPr>
          <w:b/>
          <w:color w:val="000000"/>
          <w:sz w:val="24"/>
          <w:szCs w:val="24"/>
          <w:lang w:val="ru-RU"/>
        </w:rPr>
      </w:pPr>
      <w:r w:rsidRPr="000C2F28">
        <w:rPr>
          <w:b/>
          <w:color w:val="000000"/>
          <w:sz w:val="24"/>
          <w:szCs w:val="24"/>
          <w:lang w:val="ru-RU"/>
        </w:rPr>
        <w:t>ПОРЯДОК СВЕРКИ ДАННЫХ ВНЕСЕННЫХ ИЗМЕНЕНИЙ БДПН</w:t>
      </w:r>
    </w:p>
    <w:p w14:paraId="153D6CEC" w14:textId="77777777" w:rsidR="000C3917" w:rsidRPr="000C2F28" w:rsidRDefault="000C3917" w:rsidP="00F23CFC">
      <w:pPr>
        <w:tabs>
          <w:tab w:val="left" w:pos="142"/>
        </w:tabs>
        <w:spacing w:line="276" w:lineRule="auto"/>
        <w:jc w:val="both"/>
        <w:rPr>
          <w:b/>
          <w:color w:val="000000"/>
          <w:sz w:val="24"/>
          <w:szCs w:val="24"/>
          <w:lang w:val="ru-RU"/>
        </w:rPr>
      </w:pPr>
    </w:p>
    <w:p w14:paraId="70886722"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сверки данных</w:t>
      </w:r>
      <w:r w:rsidRPr="000C2F28" w:rsidDel="002F74CF">
        <w:rPr>
          <w:color w:val="000000"/>
          <w:sz w:val="24"/>
          <w:szCs w:val="24"/>
          <w:lang w:val="ru-RU"/>
        </w:rPr>
        <w:t xml:space="preserve"> </w:t>
      </w:r>
      <w:r w:rsidRPr="000C2F28">
        <w:rPr>
          <w:color w:val="000000"/>
          <w:sz w:val="24"/>
          <w:szCs w:val="24"/>
          <w:lang w:val="ru-RU"/>
        </w:rPr>
        <w:t>(далее - Порядок) устанавливает этапы сверки данных о внесенных изменениях, формат, сроки и способы предоставления данных.</w:t>
      </w:r>
    </w:p>
    <w:p w14:paraId="3BE9758B"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определяет перечень процедур, которые необходимо провести Сторонам для разрешения спорных ситуаций, возникающих при расхождении данных о количестве внесенных изменений в БДПН, в соответствии с настоящим Договором.</w:t>
      </w:r>
    </w:p>
    <w:p w14:paraId="064F2872" w14:textId="276B5D24"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 xml:space="preserve">Для проведения сверок Сторонами назначаются контактные лица, ответственные за проведение сверок количества внесенных изменений в БДПН. Контактные лица, ответственные за проведение сверок со стороны Оператора БДПН, вносятся в Таблицу 1 настоящего Приложения. Контактные лица, ответственные за проведение сверок со стороны Оператора связи, вносятся в Таблицу </w:t>
      </w:r>
      <w:r w:rsidR="00565531">
        <w:rPr>
          <w:color w:val="000000"/>
          <w:sz w:val="24"/>
          <w:szCs w:val="24"/>
          <w:lang w:val="ru-RU"/>
        </w:rPr>
        <w:t>2</w:t>
      </w:r>
      <w:r w:rsidRPr="000C2F28">
        <w:rPr>
          <w:color w:val="000000"/>
          <w:sz w:val="24"/>
          <w:szCs w:val="24"/>
          <w:lang w:val="ru-RU"/>
        </w:rPr>
        <w:t xml:space="preserve"> настоящего Приложения</w:t>
      </w:r>
      <w:r w:rsidR="00075240" w:rsidRPr="000C2F28">
        <w:rPr>
          <w:color w:val="000000"/>
          <w:sz w:val="24"/>
          <w:szCs w:val="24"/>
          <w:lang w:val="ru-RU"/>
        </w:rPr>
        <w:t>.</w:t>
      </w:r>
    </w:p>
    <w:p w14:paraId="2F2985A0" w14:textId="77777777" w:rsidR="000C3917" w:rsidRPr="000C2F28" w:rsidRDefault="000C3917" w:rsidP="00F23CFC">
      <w:pPr>
        <w:pStyle w:val="aa"/>
        <w:numPr>
          <w:ilvl w:val="0"/>
          <w:numId w:val="15"/>
        </w:numPr>
        <w:spacing w:after="0" w:line="276" w:lineRule="auto"/>
        <w:ind w:left="0" w:firstLine="0"/>
        <w:jc w:val="both"/>
        <w:rPr>
          <w:color w:val="000000"/>
          <w:sz w:val="24"/>
          <w:szCs w:val="24"/>
          <w:lang w:val="ru-RU"/>
        </w:rPr>
      </w:pPr>
      <w:r w:rsidRPr="000C2F28">
        <w:rPr>
          <w:color w:val="000000"/>
          <w:sz w:val="24"/>
          <w:szCs w:val="24"/>
          <w:lang w:val="ru-RU"/>
        </w:rPr>
        <w:t>Порядок устанавливает следующие этапы сверки данных:</w:t>
      </w:r>
    </w:p>
    <w:p w14:paraId="5921E43A" w14:textId="4A365970"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ежемесячная</w:t>
      </w:r>
      <w:r w:rsidR="0034403A" w:rsidRPr="0034403A">
        <w:rPr>
          <w:rFonts w:cs="Times New Roman"/>
          <w:color w:val="000000"/>
          <w:sz w:val="24"/>
          <w:szCs w:val="24"/>
          <w:lang w:val="ru-RU"/>
        </w:rPr>
        <w:t xml:space="preserve"> </w:t>
      </w:r>
      <w:r w:rsidR="0034403A">
        <w:rPr>
          <w:rFonts w:cs="Times New Roman"/>
          <w:color w:val="000000"/>
          <w:sz w:val="24"/>
          <w:szCs w:val="24"/>
          <w:lang w:val="ru-RU"/>
        </w:rPr>
        <w:t>(</w:t>
      </w:r>
      <w:r w:rsidR="0034403A" w:rsidRPr="000C2F28">
        <w:rPr>
          <w:rFonts w:cs="Times New Roman"/>
          <w:color w:val="000000"/>
          <w:sz w:val="24"/>
          <w:szCs w:val="24"/>
          <w:lang w:val="ru-RU"/>
        </w:rPr>
        <w:t>предварительная</w:t>
      </w:r>
      <w:r w:rsidR="0034403A">
        <w:rPr>
          <w:rFonts w:cs="Times New Roman"/>
          <w:color w:val="000000"/>
          <w:sz w:val="24"/>
          <w:szCs w:val="24"/>
          <w:lang w:val="ru-RU"/>
        </w:rPr>
        <w:t>) сверка</w:t>
      </w:r>
      <w:r w:rsidRPr="000C2F28">
        <w:rPr>
          <w:rFonts w:cs="Times New Roman"/>
          <w:color w:val="000000"/>
          <w:sz w:val="24"/>
          <w:szCs w:val="24"/>
          <w:lang w:val="ru-RU"/>
        </w:rPr>
        <w:t>;</w:t>
      </w:r>
    </w:p>
    <w:p w14:paraId="043D7970" w14:textId="3595A016" w:rsidR="000C3917" w:rsidRPr="000C2F28" w:rsidRDefault="000C3917" w:rsidP="00A25671">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ежеквартальная</w:t>
      </w:r>
      <w:r w:rsidR="0034403A">
        <w:rPr>
          <w:rFonts w:cs="Times New Roman"/>
          <w:color w:val="000000"/>
          <w:sz w:val="24"/>
          <w:szCs w:val="24"/>
          <w:lang w:val="ru-RU"/>
        </w:rPr>
        <w:t xml:space="preserve"> сверка</w:t>
      </w:r>
      <w:r w:rsidRPr="000C2F28">
        <w:rPr>
          <w:rFonts w:cs="Times New Roman"/>
          <w:color w:val="000000"/>
          <w:sz w:val="24"/>
          <w:szCs w:val="24"/>
          <w:lang w:val="ru-RU"/>
        </w:rPr>
        <w:t>;</w:t>
      </w:r>
    </w:p>
    <w:p w14:paraId="45687489" w14:textId="70306303" w:rsidR="000C3917" w:rsidRPr="000C2F28"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детализированная сверка;</w:t>
      </w:r>
    </w:p>
    <w:p w14:paraId="534B841C" w14:textId="39E51140" w:rsidR="000C3917" w:rsidRDefault="000C3917" w:rsidP="00DE7FA2">
      <w:pPr>
        <w:numPr>
          <w:ilvl w:val="0"/>
          <w:numId w:val="23"/>
        </w:numPr>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комплексное техническое исследование.</w:t>
      </w:r>
    </w:p>
    <w:p w14:paraId="131805EF" w14:textId="5DCFB758" w:rsidR="000C3917" w:rsidRPr="00DE7FA2" w:rsidRDefault="0034403A" w:rsidP="00122838">
      <w:pPr>
        <w:pStyle w:val="aa"/>
        <w:numPr>
          <w:ilvl w:val="1"/>
          <w:numId w:val="15"/>
        </w:numPr>
        <w:spacing w:after="0"/>
        <w:jc w:val="both"/>
        <w:rPr>
          <w:color w:val="000000"/>
          <w:sz w:val="24"/>
          <w:szCs w:val="24"/>
          <w:lang w:val="ru-RU"/>
        </w:rPr>
      </w:pPr>
      <w:r w:rsidRPr="005C00BC">
        <w:rPr>
          <w:b/>
          <w:color w:val="000000"/>
          <w:sz w:val="24"/>
          <w:szCs w:val="24"/>
          <w:lang w:val="ru-RU"/>
        </w:rPr>
        <w:t>Ежемесячная (п</w:t>
      </w:r>
      <w:r w:rsidR="000C3917" w:rsidRPr="005C00BC">
        <w:rPr>
          <w:b/>
          <w:color w:val="000000"/>
          <w:sz w:val="24"/>
          <w:szCs w:val="24"/>
          <w:lang w:val="ru-RU"/>
        </w:rPr>
        <w:t>редварительная</w:t>
      </w:r>
      <w:r w:rsidRPr="005C00BC">
        <w:rPr>
          <w:b/>
          <w:color w:val="000000"/>
          <w:sz w:val="24"/>
          <w:szCs w:val="24"/>
          <w:lang w:val="ru-RU"/>
        </w:rPr>
        <w:t>)</w:t>
      </w:r>
      <w:r w:rsidR="000C3917" w:rsidRPr="005C00BC">
        <w:rPr>
          <w:b/>
          <w:color w:val="000000"/>
          <w:sz w:val="24"/>
          <w:szCs w:val="24"/>
          <w:lang w:val="ru-RU"/>
        </w:rPr>
        <w:t xml:space="preserve"> сверка</w:t>
      </w:r>
    </w:p>
    <w:p w14:paraId="2B3E177B" w14:textId="5FCC20F8" w:rsidR="00DE1EFF" w:rsidRDefault="000C3917"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 xml:space="preserve">Ежемесячная </w:t>
      </w:r>
      <w:r w:rsidR="0034403A" w:rsidRPr="00DE1EFF">
        <w:rPr>
          <w:color w:val="000000"/>
          <w:sz w:val="24"/>
          <w:szCs w:val="24"/>
          <w:lang w:val="ru-RU"/>
        </w:rPr>
        <w:t xml:space="preserve">(предварительная) </w:t>
      </w:r>
      <w:r w:rsidRPr="00DE1EFF">
        <w:rPr>
          <w:color w:val="000000"/>
          <w:sz w:val="24"/>
          <w:szCs w:val="24"/>
          <w:lang w:val="ru-RU"/>
        </w:rPr>
        <w:t>сверка</w:t>
      </w:r>
      <w:r w:rsidRPr="0034403A">
        <w:rPr>
          <w:color w:val="000000"/>
          <w:sz w:val="24"/>
          <w:szCs w:val="24"/>
          <w:lang w:val="ru-RU"/>
        </w:rPr>
        <w:t xml:space="preserve"> </w:t>
      </w:r>
      <w:r w:rsidRPr="000C2F28">
        <w:rPr>
          <w:color w:val="000000"/>
          <w:sz w:val="24"/>
          <w:szCs w:val="24"/>
          <w:lang w:val="ru-RU"/>
        </w:rPr>
        <w:t xml:space="preserve">проводится ежемесячно </w:t>
      </w:r>
      <w:r w:rsidR="0088152B">
        <w:rPr>
          <w:color w:val="000000"/>
          <w:sz w:val="24"/>
          <w:szCs w:val="24"/>
          <w:lang w:val="ru-RU"/>
        </w:rPr>
        <w:t xml:space="preserve">по итогам месяца, предшествующего месяцу проведения сверки. </w:t>
      </w:r>
    </w:p>
    <w:p w14:paraId="3A9CE2FE" w14:textId="46DAD16E" w:rsidR="00DE1EFF" w:rsidRDefault="00DE1EFF" w:rsidP="00DE1EFF">
      <w:pPr>
        <w:pStyle w:val="aa"/>
        <w:numPr>
          <w:ilvl w:val="2"/>
          <w:numId w:val="15"/>
        </w:numPr>
        <w:spacing w:after="0" w:line="276" w:lineRule="auto"/>
        <w:jc w:val="both"/>
        <w:rPr>
          <w:color w:val="000000"/>
          <w:sz w:val="24"/>
          <w:szCs w:val="24"/>
          <w:lang w:val="ru-RU"/>
        </w:rPr>
      </w:pPr>
      <w:r w:rsidRPr="00DE1EFF">
        <w:rPr>
          <w:color w:val="000000"/>
          <w:sz w:val="24"/>
          <w:szCs w:val="24"/>
          <w:lang w:val="ru-RU"/>
        </w:rPr>
        <w:t>Оператор БДПН не позднее 3-го числа месяца, следующего за месяцем сверки, вносит</w:t>
      </w:r>
      <w:r>
        <w:rPr>
          <w:color w:val="000000"/>
          <w:sz w:val="24"/>
          <w:szCs w:val="24"/>
          <w:lang w:val="ru-RU"/>
        </w:rPr>
        <w:t xml:space="preserve"> </w:t>
      </w:r>
      <w:r w:rsidRPr="00DE1EFF">
        <w:rPr>
          <w:color w:val="000000"/>
          <w:sz w:val="24"/>
          <w:szCs w:val="24"/>
          <w:lang w:val="ru-RU"/>
        </w:rPr>
        <w:t xml:space="preserve">данные о количестве внесенных в течение месяца изменений в БДПН в Таблицу 4 настоящего Приложения (Протокол сверки данных о количестве внесенных изменений в БДПН) в формате </w:t>
      </w:r>
      <w:proofErr w:type="spellStart"/>
      <w:r w:rsidRPr="00DE1EFF">
        <w:rPr>
          <w:color w:val="000000"/>
          <w:sz w:val="24"/>
          <w:szCs w:val="24"/>
          <w:lang w:val="ru-RU"/>
        </w:rPr>
        <w:t>Excel</w:t>
      </w:r>
      <w:proofErr w:type="spellEnd"/>
      <w:r w:rsidRPr="00DE1EFF">
        <w:rPr>
          <w:color w:val="000000"/>
          <w:sz w:val="24"/>
          <w:szCs w:val="24"/>
          <w:lang w:val="ru-RU"/>
        </w:rPr>
        <w:t xml:space="preserve"> и направляет указанную таблицу по электронной почте в адрес контактного лица Оператора связи, ответственного за проведение сверок.</w:t>
      </w:r>
    </w:p>
    <w:p w14:paraId="20AD53AE" w14:textId="34C70651" w:rsidR="000C3917" w:rsidRPr="000C2F28" w:rsidRDefault="000C3917" w:rsidP="005C00BC">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месяцем сверки, вносит в </w:t>
      </w:r>
      <w:r w:rsidR="005740A6">
        <w:rPr>
          <w:color w:val="000000"/>
          <w:sz w:val="24"/>
          <w:szCs w:val="24"/>
          <w:lang w:val="ru-RU"/>
        </w:rPr>
        <w:t>полученную от О</w:t>
      </w:r>
      <w:r w:rsidR="00DE7FA2">
        <w:rPr>
          <w:color w:val="000000"/>
          <w:sz w:val="24"/>
          <w:szCs w:val="24"/>
          <w:lang w:val="ru-RU"/>
        </w:rPr>
        <w:t xml:space="preserve">ператора БДПН </w:t>
      </w:r>
      <w:r w:rsidRPr="000C2F28">
        <w:rPr>
          <w:color w:val="000000"/>
          <w:sz w:val="24"/>
          <w:szCs w:val="24"/>
          <w:lang w:val="ru-RU"/>
        </w:rPr>
        <w:t>Таблицу 4 данные</w:t>
      </w:r>
      <w:r w:rsidR="0053274D">
        <w:rPr>
          <w:color w:val="000000"/>
          <w:sz w:val="24"/>
          <w:szCs w:val="24"/>
          <w:lang w:val="ru-RU"/>
        </w:rPr>
        <w:t xml:space="preserve"> о количестве внесенных в течение месяца изменений</w:t>
      </w:r>
      <w:r w:rsidRPr="000C2F28">
        <w:rPr>
          <w:color w:val="000000"/>
          <w:sz w:val="24"/>
          <w:szCs w:val="24"/>
          <w:lang w:val="ru-RU"/>
        </w:rPr>
        <w:t xml:space="preserve">, </w:t>
      </w:r>
      <w:r w:rsidR="0053274D">
        <w:rPr>
          <w:color w:val="000000"/>
          <w:sz w:val="24"/>
          <w:szCs w:val="24"/>
          <w:lang w:val="ru-RU"/>
        </w:rPr>
        <w:t>учтенных</w:t>
      </w:r>
      <w:r w:rsidR="00DE7FA2">
        <w:rPr>
          <w:color w:val="000000"/>
          <w:sz w:val="24"/>
          <w:szCs w:val="24"/>
          <w:lang w:val="ru-RU"/>
        </w:rPr>
        <w:t xml:space="preserve"> </w:t>
      </w:r>
      <w:r w:rsidRPr="000C2F28">
        <w:rPr>
          <w:color w:val="000000"/>
          <w:sz w:val="24"/>
          <w:szCs w:val="24"/>
          <w:lang w:val="ru-RU"/>
        </w:rPr>
        <w:t xml:space="preserve">со своей стороны, и направляет </w:t>
      </w:r>
      <w:r w:rsidR="0088152B">
        <w:rPr>
          <w:color w:val="000000"/>
          <w:sz w:val="24"/>
          <w:szCs w:val="24"/>
          <w:lang w:val="ru-RU"/>
        </w:rPr>
        <w:t>указанную таблицу</w:t>
      </w:r>
      <w:r w:rsidRPr="005C00BC">
        <w:rPr>
          <w:color w:val="000000"/>
          <w:sz w:val="24"/>
          <w:szCs w:val="24"/>
          <w:lang w:val="ru-RU"/>
        </w:rPr>
        <w:t xml:space="preserve"> </w:t>
      </w:r>
      <w:r w:rsidRPr="000C2F28">
        <w:rPr>
          <w:color w:val="000000"/>
          <w:sz w:val="24"/>
          <w:szCs w:val="24"/>
          <w:lang w:val="ru-RU"/>
        </w:rPr>
        <w:t xml:space="preserve">Оператору БДПН по электронной почте. </w:t>
      </w:r>
    </w:p>
    <w:p w14:paraId="472ED164" w14:textId="57A453CA"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При наличии расхождений Стороны проводят </w:t>
      </w:r>
      <w:r w:rsidR="0053274D">
        <w:rPr>
          <w:color w:val="000000"/>
          <w:sz w:val="24"/>
          <w:szCs w:val="24"/>
          <w:lang w:val="ru-RU"/>
        </w:rPr>
        <w:t xml:space="preserve">анализ </w:t>
      </w:r>
      <w:r w:rsidRPr="000C2F28">
        <w:rPr>
          <w:color w:val="000000"/>
          <w:sz w:val="24"/>
          <w:szCs w:val="24"/>
          <w:lang w:val="ru-RU"/>
        </w:rPr>
        <w:t>детализированн</w:t>
      </w:r>
      <w:r w:rsidR="0053274D">
        <w:rPr>
          <w:color w:val="000000"/>
          <w:sz w:val="24"/>
          <w:szCs w:val="24"/>
          <w:lang w:val="ru-RU"/>
        </w:rPr>
        <w:t>ых данных по форме, представленной в Таблице 3</w:t>
      </w:r>
      <w:r w:rsidR="00903872">
        <w:rPr>
          <w:color w:val="000000"/>
          <w:sz w:val="24"/>
          <w:szCs w:val="24"/>
          <w:lang w:val="ru-RU"/>
        </w:rPr>
        <w:t xml:space="preserve"> настоящего П</w:t>
      </w:r>
      <w:r w:rsidR="009F2750">
        <w:rPr>
          <w:color w:val="000000"/>
          <w:sz w:val="24"/>
          <w:szCs w:val="24"/>
          <w:lang w:val="ru-RU"/>
        </w:rPr>
        <w:t>риложения</w:t>
      </w:r>
      <w:r w:rsidRPr="000C2F28">
        <w:rPr>
          <w:color w:val="000000"/>
          <w:sz w:val="24"/>
          <w:szCs w:val="24"/>
          <w:lang w:val="ru-RU"/>
        </w:rPr>
        <w:t>.</w:t>
      </w:r>
    </w:p>
    <w:p w14:paraId="70874D12" w14:textId="77777777" w:rsidR="0053274D" w:rsidRPr="000C2F28" w:rsidRDefault="0053274D"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A23C4BD" w14:textId="2EBE5C8C" w:rsidR="000C3917"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Сверка за третий месяц отчетного квартала производится одновременно с </w:t>
      </w:r>
      <w:r w:rsidR="005740A6">
        <w:rPr>
          <w:color w:val="000000"/>
          <w:sz w:val="24"/>
          <w:szCs w:val="24"/>
          <w:lang w:val="ru-RU"/>
        </w:rPr>
        <w:t>еже</w:t>
      </w:r>
      <w:r w:rsidRPr="000C2F28">
        <w:rPr>
          <w:color w:val="000000"/>
          <w:sz w:val="24"/>
          <w:szCs w:val="24"/>
          <w:lang w:val="ru-RU"/>
        </w:rPr>
        <w:t>квартальной сверкой.</w:t>
      </w:r>
    </w:p>
    <w:p w14:paraId="3456E6C2" w14:textId="5364F7EE" w:rsidR="0053274D" w:rsidRPr="0053274D" w:rsidRDefault="0053274D" w:rsidP="00A55AEF">
      <w:pPr>
        <w:pStyle w:val="aa"/>
        <w:numPr>
          <w:ilvl w:val="1"/>
          <w:numId w:val="15"/>
        </w:numPr>
        <w:spacing w:after="0" w:line="276" w:lineRule="auto"/>
        <w:jc w:val="both"/>
        <w:rPr>
          <w:b/>
          <w:color w:val="000000"/>
          <w:sz w:val="24"/>
          <w:szCs w:val="24"/>
          <w:lang w:val="ru-RU"/>
        </w:rPr>
      </w:pPr>
      <w:r w:rsidRPr="0053274D">
        <w:rPr>
          <w:b/>
          <w:color w:val="000000"/>
          <w:sz w:val="24"/>
          <w:szCs w:val="24"/>
          <w:lang w:val="ru-RU"/>
        </w:rPr>
        <w:t>Ежеквартальная сверка</w:t>
      </w:r>
    </w:p>
    <w:p w14:paraId="1AE53B1D" w14:textId="72BB9813" w:rsidR="0053274D" w:rsidRDefault="0053274D" w:rsidP="00A55AEF">
      <w:pPr>
        <w:pStyle w:val="aa"/>
        <w:numPr>
          <w:ilvl w:val="2"/>
          <w:numId w:val="15"/>
        </w:numPr>
        <w:spacing w:after="0" w:line="276" w:lineRule="auto"/>
        <w:jc w:val="both"/>
        <w:rPr>
          <w:color w:val="000000"/>
          <w:sz w:val="24"/>
          <w:szCs w:val="24"/>
          <w:lang w:val="ru-RU"/>
        </w:rPr>
      </w:pPr>
      <w:r>
        <w:rPr>
          <w:color w:val="000000"/>
          <w:sz w:val="24"/>
          <w:szCs w:val="24"/>
          <w:lang w:val="ru-RU"/>
        </w:rPr>
        <w:t>Ежек</w:t>
      </w:r>
      <w:r w:rsidR="000C3917" w:rsidRPr="00A55AEF">
        <w:rPr>
          <w:color w:val="000000"/>
          <w:sz w:val="24"/>
          <w:szCs w:val="24"/>
          <w:lang w:val="ru-RU"/>
        </w:rPr>
        <w:t xml:space="preserve">вартальная сверка </w:t>
      </w:r>
      <w:r w:rsidR="000C3917" w:rsidRPr="000C2F28">
        <w:rPr>
          <w:color w:val="000000"/>
          <w:sz w:val="24"/>
          <w:szCs w:val="24"/>
          <w:lang w:val="ru-RU"/>
        </w:rPr>
        <w:t>проводится по итогам отчетного квартала</w:t>
      </w:r>
      <w:r>
        <w:rPr>
          <w:color w:val="000000"/>
          <w:sz w:val="24"/>
          <w:szCs w:val="24"/>
          <w:lang w:val="ru-RU"/>
        </w:rPr>
        <w:t>.</w:t>
      </w:r>
    </w:p>
    <w:p w14:paraId="793F7793" w14:textId="502E8A33" w:rsidR="000C3917" w:rsidRPr="00A55AEF"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БДПН </w:t>
      </w:r>
      <w:r w:rsidR="0088152B" w:rsidRPr="000C2F28">
        <w:rPr>
          <w:color w:val="000000"/>
          <w:sz w:val="24"/>
          <w:szCs w:val="24"/>
          <w:lang w:val="ru-RU"/>
        </w:rPr>
        <w:t>не позднее 3-го числа месяца, следующего за отчетным кварталом</w:t>
      </w:r>
      <w:r w:rsidR="0088152B">
        <w:rPr>
          <w:color w:val="000000"/>
          <w:sz w:val="24"/>
          <w:szCs w:val="24"/>
          <w:lang w:val="ru-RU"/>
        </w:rPr>
        <w:t>,</w:t>
      </w:r>
      <w:r w:rsidR="0088152B" w:rsidRPr="000C2F28">
        <w:rPr>
          <w:color w:val="000000"/>
          <w:sz w:val="24"/>
          <w:szCs w:val="24"/>
          <w:lang w:val="ru-RU"/>
        </w:rPr>
        <w:t xml:space="preserve"> </w:t>
      </w:r>
      <w:r w:rsidRPr="000C2F28">
        <w:rPr>
          <w:color w:val="000000"/>
          <w:sz w:val="24"/>
          <w:szCs w:val="24"/>
          <w:lang w:val="ru-RU"/>
        </w:rPr>
        <w:t xml:space="preserve">заносит в </w:t>
      </w:r>
      <w:r w:rsidR="00A55AEF" w:rsidRPr="000C2F28">
        <w:rPr>
          <w:color w:val="000000"/>
          <w:sz w:val="24"/>
          <w:szCs w:val="24"/>
          <w:lang w:val="ru-RU"/>
        </w:rPr>
        <w:t>Таблицу 4</w:t>
      </w:r>
      <w:r w:rsidRPr="000C2F28">
        <w:rPr>
          <w:color w:val="000000"/>
          <w:sz w:val="24"/>
          <w:szCs w:val="24"/>
          <w:lang w:val="ru-RU"/>
        </w:rPr>
        <w:t xml:space="preserve"> данные о количестве изменений, внесенных в </w:t>
      </w:r>
      <w:r w:rsidRPr="000C2F28">
        <w:rPr>
          <w:color w:val="000000"/>
          <w:sz w:val="24"/>
          <w:szCs w:val="24"/>
          <w:lang w:val="ru-RU"/>
        </w:rPr>
        <w:lastRenderedPageBreak/>
        <w:t xml:space="preserve">течение </w:t>
      </w:r>
      <w:r w:rsidR="00A55AEF">
        <w:rPr>
          <w:color w:val="000000"/>
          <w:sz w:val="24"/>
          <w:szCs w:val="24"/>
          <w:lang w:val="ru-RU"/>
        </w:rPr>
        <w:t xml:space="preserve">третьего месяца </w:t>
      </w:r>
      <w:r w:rsidRPr="000C2F28">
        <w:rPr>
          <w:color w:val="000000"/>
          <w:sz w:val="24"/>
          <w:szCs w:val="24"/>
          <w:lang w:val="ru-RU"/>
        </w:rPr>
        <w:t>отчетного квартала</w:t>
      </w:r>
      <w:r w:rsidR="00A55AEF">
        <w:rPr>
          <w:color w:val="000000"/>
          <w:sz w:val="24"/>
          <w:szCs w:val="24"/>
          <w:lang w:val="ru-RU"/>
        </w:rPr>
        <w:t xml:space="preserve"> и суммарное значение за отчетный квартал</w:t>
      </w:r>
      <w:r w:rsidRPr="000C2F28">
        <w:rPr>
          <w:color w:val="000000"/>
          <w:sz w:val="24"/>
          <w:szCs w:val="24"/>
          <w:lang w:val="ru-RU"/>
        </w:rPr>
        <w:t xml:space="preserve">, и направляет </w:t>
      </w:r>
      <w:r w:rsidR="00C5595E">
        <w:rPr>
          <w:color w:val="000000"/>
          <w:sz w:val="24"/>
          <w:szCs w:val="24"/>
          <w:lang w:val="ru-RU"/>
        </w:rPr>
        <w:t xml:space="preserve">указанную таблицу </w:t>
      </w:r>
      <w:r w:rsidR="00A55AEF" w:rsidRPr="000C2F28">
        <w:rPr>
          <w:color w:val="000000"/>
          <w:sz w:val="24"/>
          <w:szCs w:val="24"/>
          <w:lang w:val="ru-RU"/>
        </w:rPr>
        <w:t xml:space="preserve">в формате </w:t>
      </w:r>
      <w:proofErr w:type="spellStart"/>
      <w:r w:rsidR="00A55AEF" w:rsidRPr="000C2F28">
        <w:rPr>
          <w:color w:val="000000"/>
          <w:sz w:val="24"/>
          <w:szCs w:val="24"/>
          <w:lang w:val="ru-RU"/>
        </w:rPr>
        <w:t>Excel</w:t>
      </w:r>
      <w:proofErr w:type="spellEnd"/>
      <w:r w:rsidR="00A55AEF" w:rsidRPr="000C2F28">
        <w:rPr>
          <w:color w:val="000000"/>
          <w:sz w:val="24"/>
          <w:szCs w:val="24"/>
          <w:lang w:val="ru-RU"/>
        </w:rPr>
        <w:t xml:space="preserve"> </w:t>
      </w:r>
      <w:r w:rsidRPr="000C2F28">
        <w:rPr>
          <w:color w:val="000000"/>
          <w:sz w:val="24"/>
          <w:szCs w:val="24"/>
          <w:lang w:val="ru-RU"/>
        </w:rPr>
        <w:t>Оператору связи по электронной почте в адрес контактного лица Оператора связи, ответственного за проведение сверок</w:t>
      </w:r>
      <w:r w:rsidR="00A55AEF">
        <w:rPr>
          <w:color w:val="000000"/>
          <w:sz w:val="24"/>
          <w:szCs w:val="24"/>
          <w:lang w:val="ru-RU"/>
        </w:rPr>
        <w:t>.</w:t>
      </w:r>
    </w:p>
    <w:p w14:paraId="7F0D37D8" w14:textId="04BB4548" w:rsidR="000C3917" w:rsidRPr="000C2F28" w:rsidRDefault="000C3917" w:rsidP="00A55AE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Оператор связи до 5-го числа месяца, следующего за отчетным кварталом, вносит в </w:t>
      </w:r>
      <w:r w:rsidR="00A55AEF">
        <w:rPr>
          <w:color w:val="000000"/>
          <w:sz w:val="24"/>
          <w:szCs w:val="24"/>
          <w:lang w:val="ru-RU"/>
        </w:rPr>
        <w:t xml:space="preserve">полученную от Оператора БДПН </w:t>
      </w:r>
      <w:r w:rsidRPr="000C2F28">
        <w:rPr>
          <w:color w:val="000000"/>
          <w:sz w:val="24"/>
          <w:szCs w:val="24"/>
          <w:lang w:val="ru-RU"/>
        </w:rPr>
        <w:t>Таблицу 4 данные</w:t>
      </w:r>
      <w:r w:rsidR="00A55AEF">
        <w:rPr>
          <w:color w:val="000000"/>
          <w:sz w:val="24"/>
          <w:szCs w:val="24"/>
          <w:lang w:val="ru-RU"/>
        </w:rPr>
        <w:t xml:space="preserve"> о количестве внесенных изменений</w:t>
      </w:r>
      <w:r w:rsidRPr="000C2F28">
        <w:rPr>
          <w:color w:val="000000"/>
          <w:sz w:val="24"/>
          <w:szCs w:val="24"/>
          <w:lang w:val="ru-RU"/>
        </w:rPr>
        <w:t xml:space="preserve">, </w:t>
      </w:r>
      <w:r w:rsidR="00A55AEF">
        <w:rPr>
          <w:color w:val="000000"/>
          <w:sz w:val="24"/>
          <w:szCs w:val="24"/>
          <w:lang w:val="ru-RU"/>
        </w:rPr>
        <w:t>учт</w:t>
      </w:r>
      <w:r w:rsidRPr="000C2F28">
        <w:rPr>
          <w:color w:val="000000"/>
          <w:sz w:val="24"/>
          <w:szCs w:val="24"/>
          <w:lang w:val="ru-RU"/>
        </w:rPr>
        <w:t>енны</w:t>
      </w:r>
      <w:r w:rsidR="00A55AEF">
        <w:rPr>
          <w:color w:val="000000"/>
          <w:sz w:val="24"/>
          <w:szCs w:val="24"/>
          <w:lang w:val="ru-RU"/>
        </w:rPr>
        <w:t>х</w:t>
      </w:r>
      <w:r w:rsidRPr="000C2F28">
        <w:rPr>
          <w:color w:val="000000"/>
          <w:sz w:val="24"/>
          <w:szCs w:val="24"/>
          <w:lang w:val="ru-RU"/>
        </w:rPr>
        <w:t xml:space="preserve"> со своей стороны, и направляет </w:t>
      </w:r>
      <w:r w:rsidR="00C5595E">
        <w:rPr>
          <w:color w:val="000000"/>
          <w:sz w:val="24"/>
          <w:szCs w:val="24"/>
          <w:lang w:val="ru-RU"/>
        </w:rPr>
        <w:t xml:space="preserve">указанную таблицу </w:t>
      </w:r>
      <w:r w:rsidRPr="000C2F28">
        <w:rPr>
          <w:color w:val="000000"/>
          <w:sz w:val="24"/>
          <w:szCs w:val="24"/>
          <w:lang w:val="ru-RU"/>
        </w:rPr>
        <w:t xml:space="preserve">Оператору БДПН по электронной почте. </w:t>
      </w:r>
    </w:p>
    <w:p w14:paraId="39245C4B"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В случае если Оператор связи не предоставит со своей стороны данные о количестве внесенных изменений в БДПН, то принимаются данные Оператора БДПН. </w:t>
      </w:r>
    </w:p>
    <w:p w14:paraId="608D2AD5" w14:textId="77777777" w:rsidR="000C3917" w:rsidRPr="000C2F28" w:rsidRDefault="000C3917" w:rsidP="00022B52">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По итогам квартальной сверки Оператором БДПН формируется </w:t>
      </w:r>
      <w:r w:rsidR="00F55AC4">
        <w:rPr>
          <w:color w:val="000000"/>
          <w:sz w:val="24"/>
          <w:szCs w:val="24"/>
          <w:lang w:val="ru-RU"/>
        </w:rPr>
        <w:t>А</w:t>
      </w:r>
      <w:r w:rsidRPr="000C2F28">
        <w:rPr>
          <w:color w:val="000000"/>
          <w:sz w:val="24"/>
          <w:szCs w:val="24"/>
          <w:lang w:val="ru-RU"/>
        </w:rPr>
        <w:t xml:space="preserve">кт оказанных </w:t>
      </w:r>
      <w:r w:rsidR="00316C8F">
        <w:rPr>
          <w:color w:val="000000"/>
          <w:sz w:val="24"/>
          <w:szCs w:val="24"/>
          <w:lang w:val="ru-RU"/>
        </w:rPr>
        <w:t>У</w:t>
      </w:r>
      <w:r w:rsidRPr="000C2F28">
        <w:rPr>
          <w:color w:val="000000"/>
          <w:sz w:val="24"/>
          <w:szCs w:val="24"/>
          <w:lang w:val="ru-RU"/>
        </w:rPr>
        <w:t>слуг с последующим выставлением счета на согласованный объем внесенных изменений.</w:t>
      </w:r>
    </w:p>
    <w:p w14:paraId="22B126D7" w14:textId="30C8F995" w:rsidR="000C3917" w:rsidRPr="000C2F28" w:rsidRDefault="00783C35" w:rsidP="00022B52">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C2F28">
        <w:rPr>
          <w:color w:val="000000"/>
          <w:sz w:val="24"/>
          <w:szCs w:val="24"/>
          <w:lang w:val="ru-RU"/>
        </w:rPr>
        <w:t xml:space="preserve">сли в процессе проведения сверки не удается устранить расхождения, в </w:t>
      </w:r>
      <w:r w:rsidR="00316C8F">
        <w:rPr>
          <w:color w:val="000000"/>
          <w:sz w:val="24"/>
          <w:szCs w:val="24"/>
          <w:lang w:val="ru-RU"/>
        </w:rPr>
        <w:t>А</w:t>
      </w:r>
      <w:r w:rsidR="000C3917" w:rsidRPr="000C2F28">
        <w:rPr>
          <w:color w:val="000000"/>
          <w:sz w:val="24"/>
          <w:szCs w:val="24"/>
          <w:lang w:val="ru-RU"/>
        </w:rPr>
        <w:t xml:space="preserve">ктах оказанных </w:t>
      </w:r>
      <w:r w:rsidR="00316C8F">
        <w:rPr>
          <w:color w:val="000000"/>
          <w:sz w:val="24"/>
          <w:szCs w:val="24"/>
          <w:lang w:val="ru-RU"/>
        </w:rPr>
        <w:t>У</w:t>
      </w:r>
      <w:r w:rsidR="000C3917" w:rsidRPr="000C2F28">
        <w:rPr>
          <w:color w:val="000000"/>
          <w:sz w:val="24"/>
          <w:szCs w:val="24"/>
          <w:lang w:val="ru-RU"/>
        </w:rPr>
        <w:t>слуг и счетах указыва</w:t>
      </w:r>
      <w:r w:rsidR="00022B52">
        <w:rPr>
          <w:color w:val="000000"/>
          <w:sz w:val="24"/>
          <w:szCs w:val="24"/>
          <w:lang w:val="ru-RU"/>
        </w:rPr>
        <w:t>е</w:t>
      </w:r>
      <w:r w:rsidR="000C3917" w:rsidRPr="000C2F28">
        <w:rPr>
          <w:color w:val="000000"/>
          <w:sz w:val="24"/>
          <w:szCs w:val="24"/>
          <w:lang w:val="ru-RU"/>
        </w:rPr>
        <w:t>тся наименьшая величина внесенных изменений, учтенных Сторонами</w:t>
      </w:r>
      <w:r w:rsidR="00A77CFB">
        <w:rPr>
          <w:color w:val="000000"/>
          <w:sz w:val="24"/>
          <w:szCs w:val="24"/>
          <w:lang w:val="ru-RU"/>
        </w:rPr>
        <w:t xml:space="preserve"> (неоспоримый</w:t>
      </w:r>
      <w:r w:rsidR="002D1384">
        <w:rPr>
          <w:color w:val="000000"/>
          <w:sz w:val="24"/>
          <w:szCs w:val="24"/>
          <w:lang w:val="ru-RU"/>
        </w:rPr>
        <w:t xml:space="preserve"> объем оказанных У</w:t>
      </w:r>
      <w:r w:rsidR="00A77CFB">
        <w:rPr>
          <w:color w:val="000000"/>
          <w:sz w:val="24"/>
          <w:szCs w:val="24"/>
          <w:lang w:val="ru-RU"/>
        </w:rPr>
        <w:t>слуг)</w:t>
      </w:r>
      <w:r w:rsidR="000C3917" w:rsidRPr="000C2F28">
        <w:rPr>
          <w:color w:val="000000"/>
          <w:sz w:val="24"/>
          <w:szCs w:val="24"/>
          <w:lang w:val="ru-RU"/>
        </w:rPr>
        <w:t>.</w:t>
      </w:r>
    </w:p>
    <w:p w14:paraId="012BCA72" w14:textId="291B9449" w:rsidR="000C3917" w:rsidRPr="00022B52" w:rsidRDefault="000C3917" w:rsidP="00022B52">
      <w:pPr>
        <w:pStyle w:val="aa"/>
        <w:numPr>
          <w:ilvl w:val="1"/>
          <w:numId w:val="15"/>
        </w:numPr>
        <w:spacing w:after="0" w:line="276" w:lineRule="auto"/>
        <w:jc w:val="both"/>
        <w:rPr>
          <w:b/>
          <w:color w:val="000000"/>
          <w:sz w:val="24"/>
          <w:szCs w:val="24"/>
          <w:lang w:val="ru-RU"/>
        </w:rPr>
      </w:pPr>
      <w:r w:rsidRPr="00022B52">
        <w:rPr>
          <w:b/>
          <w:color w:val="000000"/>
          <w:sz w:val="24"/>
          <w:szCs w:val="24"/>
          <w:lang w:val="ru-RU"/>
        </w:rPr>
        <w:t>Детализированная сверка</w:t>
      </w:r>
    </w:p>
    <w:p w14:paraId="08021DB5" w14:textId="56513ED8" w:rsidR="000C3917" w:rsidRPr="00022B52" w:rsidRDefault="000C3917" w:rsidP="00022B52">
      <w:pPr>
        <w:pStyle w:val="aa"/>
        <w:numPr>
          <w:ilvl w:val="2"/>
          <w:numId w:val="15"/>
        </w:numPr>
        <w:spacing w:after="0" w:line="276" w:lineRule="auto"/>
        <w:jc w:val="both"/>
        <w:rPr>
          <w:color w:val="000000"/>
          <w:sz w:val="24"/>
          <w:szCs w:val="24"/>
          <w:lang w:val="ru-RU"/>
        </w:rPr>
      </w:pPr>
      <w:r w:rsidRPr="00022B52">
        <w:rPr>
          <w:color w:val="000000"/>
          <w:sz w:val="24"/>
          <w:szCs w:val="24"/>
          <w:lang w:val="ru-RU"/>
        </w:rPr>
        <w:t>Основанием для проведения детализированной сверки является расхождение данных Оператора связи с данными Оператора БДПН</w:t>
      </w:r>
      <w:r w:rsidR="009E7BCF">
        <w:rPr>
          <w:color w:val="000000"/>
          <w:sz w:val="24"/>
          <w:szCs w:val="24"/>
          <w:lang w:val="ru-RU"/>
        </w:rPr>
        <w:t>, которые не удалось устранить при проведении ежеквартальной сверки.</w:t>
      </w:r>
    </w:p>
    <w:p w14:paraId="5F557B92" w14:textId="6989E552" w:rsidR="00C51CEB" w:rsidRPr="0040024A" w:rsidRDefault="00C51CEB" w:rsidP="00C51CEB">
      <w:pPr>
        <w:pStyle w:val="aa"/>
        <w:numPr>
          <w:ilvl w:val="2"/>
          <w:numId w:val="15"/>
        </w:numPr>
        <w:spacing w:after="0" w:line="276" w:lineRule="auto"/>
        <w:jc w:val="both"/>
        <w:rPr>
          <w:color w:val="000000"/>
          <w:sz w:val="24"/>
          <w:szCs w:val="24"/>
          <w:lang w:val="ru-RU"/>
        </w:rPr>
      </w:pPr>
      <w:r w:rsidRPr="0040024A">
        <w:rPr>
          <w:color w:val="000000"/>
          <w:sz w:val="24"/>
          <w:szCs w:val="24"/>
          <w:lang w:val="ru-RU"/>
        </w:rPr>
        <w:t>Детализированная сверка проводится в течение месяца, следующего за отчетным кварталом.</w:t>
      </w:r>
    </w:p>
    <w:p w14:paraId="5CE5CCA2" w14:textId="0C7915A1" w:rsidR="000C3917" w:rsidRPr="000C2F28" w:rsidRDefault="000C3917" w:rsidP="009E7BCF">
      <w:pPr>
        <w:pStyle w:val="aa"/>
        <w:numPr>
          <w:ilvl w:val="2"/>
          <w:numId w:val="15"/>
        </w:numPr>
        <w:spacing w:after="0" w:line="276" w:lineRule="auto"/>
        <w:jc w:val="both"/>
        <w:rPr>
          <w:color w:val="000000"/>
          <w:sz w:val="24"/>
          <w:szCs w:val="24"/>
          <w:lang w:val="ru-RU"/>
        </w:rPr>
      </w:pPr>
      <w:bookmarkStart w:id="5" w:name="ДС7"/>
      <w:r w:rsidRPr="000C2F28">
        <w:rPr>
          <w:color w:val="000000"/>
          <w:sz w:val="24"/>
          <w:szCs w:val="24"/>
          <w:lang w:val="ru-RU"/>
        </w:rPr>
        <w:t xml:space="preserve">Стороны согласуют следующее параметры детализированной сверки: </w:t>
      </w:r>
      <w:bookmarkEnd w:id="5"/>
    </w:p>
    <w:p w14:paraId="76E84A8D"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тип процесса (</w:t>
      </w:r>
      <w:r w:rsidRPr="000C2F28">
        <w:rPr>
          <w:rFonts w:cs="Times New Roman"/>
          <w:color w:val="000000"/>
          <w:sz w:val="24"/>
          <w:szCs w:val="24"/>
          <w:lang w:val="en-US"/>
        </w:rPr>
        <w:t>GOS</w:t>
      </w:r>
      <w:r w:rsidRPr="000C2F28">
        <w:rPr>
          <w:rFonts w:cs="Times New Roman"/>
          <w:color w:val="000000"/>
          <w:sz w:val="24"/>
          <w:szCs w:val="24"/>
          <w:lang w:val="ru-RU"/>
        </w:rPr>
        <w:t xml:space="preserve">, </w:t>
      </w:r>
      <w:proofErr w:type="spellStart"/>
      <w:r w:rsidRPr="000C2F28">
        <w:rPr>
          <w:rFonts w:cs="Times New Roman"/>
          <w:color w:val="000000"/>
          <w:sz w:val="24"/>
          <w:szCs w:val="24"/>
          <w:lang w:val="en-US"/>
        </w:rPr>
        <w:t>LongTimePort</w:t>
      </w:r>
      <w:proofErr w:type="spellEnd"/>
      <w:r w:rsidRPr="000C2F28">
        <w:rPr>
          <w:rFonts w:cs="Times New Roman"/>
          <w:color w:val="000000"/>
          <w:sz w:val="24"/>
          <w:szCs w:val="24"/>
          <w:lang w:val="ru-RU"/>
        </w:rPr>
        <w:t xml:space="preserve">, </w:t>
      </w:r>
      <w:proofErr w:type="spellStart"/>
      <w:proofErr w:type="gramStart"/>
      <w:r w:rsidRPr="000C2F28">
        <w:rPr>
          <w:rFonts w:cs="Times New Roman"/>
          <w:color w:val="000000"/>
          <w:sz w:val="24"/>
          <w:szCs w:val="24"/>
          <w:lang w:val="en-US"/>
        </w:rPr>
        <w:t>ShortTimePort</w:t>
      </w:r>
      <w:proofErr w:type="spellEnd"/>
      <w:r w:rsidRPr="000C2F28">
        <w:rPr>
          <w:rFonts w:cs="Times New Roman"/>
          <w:color w:val="000000"/>
          <w:sz w:val="24"/>
          <w:szCs w:val="24"/>
          <w:lang w:val="ru-RU"/>
        </w:rPr>
        <w:t xml:space="preserve"> ,</w:t>
      </w:r>
      <w:proofErr w:type="gramEnd"/>
      <w:r w:rsidRPr="000C2F28">
        <w:rPr>
          <w:rFonts w:cs="Times New Roman"/>
          <w:color w:val="000000"/>
          <w:sz w:val="24"/>
          <w:szCs w:val="24"/>
          <w:lang w:val="ru-RU"/>
        </w:rPr>
        <w:t xml:space="preserve"> ЮЛ, ФЛ и т.п.);</w:t>
      </w:r>
    </w:p>
    <w:p w14:paraId="4880EC0C"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временные параметры (месяц, сутки, час и т.д.);</w:t>
      </w:r>
    </w:p>
    <w:p w14:paraId="14EC66B2"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 xml:space="preserve">вспомогательные параметры (субъект </w:t>
      </w:r>
      <w:r w:rsidRPr="000C2F28">
        <w:rPr>
          <w:color w:val="000000"/>
          <w:sz w:val="24"/>
          <w:szCs w:val="24"/>
          <w:lang w:val="ru-RU"/>
        </w:rPr>
        <w:t>Р</w:t>
      </w:r>
      <w:r w:rsidR="00400412">
        <w:rPr>
          <w:color w:val="000000"/>
          <w:sz w:val="24"/>
          <w:szCs w:val="24"/>
          <w:lang w:val="ru-RU"/>
        </w:rPr>
        <w:t xml:space="preserve">оссийской </w:t>
      </w:r>
      <w:r w:rsidRPr="000C2F28">
        <w:rPr>
          <w:color w:val="000000"/>
          <w:sz w:val="24"/>
          <w:szCs w:val="24"/>
          <w:lang w:val="ru-RU"/>
        </w:rPr>
        <w:t>Ф</w:t>
      </w:r>
      <w:r w:rsidR="00400412">
        <w:rPr>
          <w:color w:val="000000"/>
          <w:sz w:val="24"/>
          <w:szCs w:val="24"/>
          <w:lang w:val="ru-RU"/>
        </w:rPr>
        <w:t>едерации</w:t>
      </w:r>
      <w:r w:rsidRPr="000C2F28">
        <w:rPr>
          <w:rFonts w:cs="Times New Roman"/>
          <w:color w:val="000000"/>
          <w:sz w:val="24"/>
          <w:szCs w:val="24"/>
          <w:lang w:val="ru-RU"/>
        </w:rPr>
        <w:t>);</w:t>
      </w:r>
    </w:p>
    <w:p w14:paraId="4C2C887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формат детализированной сверки;</w:t>
      </w:r>
    </w:p>
    <w:p w14:paraId="637B1F5B"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вид обмена данными.</w:t>
      </w:r>
    </w:p>
    <w:p w14:paraId="056ECAC4" w14:textId="4BB58A8F" w:rsidR="000C3917" w:rsidRPr="000C2F28" w:rsidRDefault="000C3917" w:rsidP="00F23CFC">
      <w:pPr>
        <w:pStyle w:val="ac"/>
        <w:spacing w:line="276" w:lineRule="auto"/>
        <w:jc w:val="both"/>
        <w:rPr>
          <w:color w:val="000000"/>
          <w:sz w:val="24"/>
          <w:szCs w:val="24"/>
          <w:lang w:val="ru-RU"/>
        </w:rPr>
      </w:pPr>
      <w:r w:rsidRPr="000C2F28">
        <w:rPr>
          <w:color w:val="000000"/>
          <w:sz w:val="24"/>
          <w:szCs w:val="24"/>
          <w:lang w:val="ru-RU"/>
        </w:rPr>
        <w:t>Шаблон файла, приведенн</w:t>
      </w:r>
      <w:r w:rsidR="00C5595E">
        <w:rPr>
          <w:color w:val="000000"/>
          <w:sz w:val="24"/>
          <w:szCs w:val="24"/>
          <w:lang w:val="ru-RU"/>
        </w:rPr>
        <w:t>ы</w:t>
      </w:r>
      <w:r w:rsidRPr="000C2F28">
        <w:rPr>
          <w:color w:val="000000"/>
          <w:sz w:val="24"/>
          <w:szCs w:val="24"/>
          <w:lang w:val="ru-RU"/>
        </w:rPr>
        <w:t xml:space="preserve">й в </w:t>
      </w:r>
      <w:r w:rsidR="00776774">
        <w:rPr>
          <w:color w:val="000000"/>
          <w:sz w:val="24"/>
          <w:szCs w:val="24"/>
          <w:lang w:val="ru-RU"/>
        </w:rPr>
        <w:t xml:space="preserve">Таблице </w:t>
      </w:r>
      <w:hyperlink w:anchor="таблица2" w:history="1">
        <w:r w:rsidR="009E7BCF">
          <w:rPr>
            <w:color w:val="000000"/>
            <w:sz w:val="24"/>
            <w:szCs w:val="24"/>
            <w:lang w:val="ru-RU"/>
          </w:rPr>
          <w:t>3</w:t>
        </w:r>
      </w:hyperlink>
      <w:r w:rsidRPr="000C2F28">
        <w:rPr>
          <w:color w:val="000000"/>
          <w:sz w:val="24"/>
          <w:szCs w:val="24"/>
          <w:lang w:val="ru-RU"/>
        </w:rPr>
        <w:t xml:space="preserve"> настоящего Приложения, может быть изменен </w:t>
      </w:r>
      <w:r w:rsidR="009E7BCF">
        <w:rPr>
          <w:color w:val="000000"/>
          <w:sz w:val="24"/>
          <w:szCs w:val="24"/>
          <w:lang w:val="ru-RU"/>
        </w:rPr>
        <w:t xml:space="preserve">по согласованию </w:t>
      </w:r>
      <w:r w:rsidRPr="000C2F28">
        <w:rPr>
          <w:color w:val="000000"/>
          <w:sz w:val="24"/>
          <w:szCs w:val="24"/>
          <w:lang w:val="ru-RU"/>
        </w:rPr>
        <w:t xml:space="preserve">Сторон. При необходимости степень детализации может быть увеличена, в том числе с добавлением в </w:t>
      </w:r>
      <w:r w:rsidR="00677BF0">
        <w:rPr>
          <w:color w:val="000000"/>
          <w:sz w:val="24"/>
          <w:szCs w:val="24"/>
          <w:lang w:val="ru-RU"/>
        </w:rPr>
        <w:t xml:space="preserve">Таблицу </w:t>
      </w:r>
      <w:hyperlink w:anchor="таблица2" w:history="1">
        <w:r w:rsidR="009E7BCF">
          <w:rPr>
            <w:color w:val="000000"/>
            <w:sz w:val="24"/>
            <w:szCs w:val="24"/>
            <w:lang w:val="ru-RU"/>
          </w:rPr>
          <w:t>3</w:t>
        </w:r>
      </w:hyperlink>
      <w:r w:rsidRPr="000C2F28">
        <w:rPr>
          <w:color w:val="000000"/>
          <w:sz w:val="24"/>
          <w:szCs w:val="24"/>
          <w:lang w:val="ru-RU"/>
        </w:rPr>
        <w:t xml:space="preserve"> столбца с наименованием Оператора-донора.</w:t>
      </w:r>
    </w:p>
    <w:p w14:paraId="0665797A" w14:textId="5AFA39C4" w:rsidR="000C3917" w:rsidRPr="009E7BCF" w:rsidRDefault="000C3917" w:rsidP="009E7BCF">
      <w:pPr>
        <w:pStyle w:val="aa"/>
        <w:numPr>
          <w:ilvl w:val="2"/>
          <w:numId w:val="15"/>
        </w:numPr>
        <w:spacing w:after="0" w:line="276" w:lineRule="auto"/>
        <w:jc w:val="both"/>
        <w:rPr>
          <w:color w:val="000000"/>
          <w:sz w:val="24"/>
          <w:szCs w:val="24"/>
          <w:lang w:val="ru-RU"/>
        </w:rPr>
      </w:pPr>
      <w:r w:rsidRPr="009E7BCF">
        <w:rPr>
          <w:color w:val="000000"/>
          <w:sz w:val="24"/>
          <w:szCs w:val="24"/>
          <w:lang w:val="ru-RU"/>
        </w:rPr>
        <w:t>По согласованию Сторон детализированная сверка проводится самостоятельно одной из Сторон или совместно. Результаты сверки направляются в адрес другой Стороны по электронной почте.</w:t>
      </w:r>
    </w:p>
    <w:p w14:paraId="5FCE800D" w14:textId="025C8192" w:rsidR="000C3917" w:rsidRPr="000C2F28" w:rsidRDefault="000C3917" w:rsidP="009E7BCF">
      <w:pPr>
        <w:pStyle w:val="aa"/>
        <w:numPr>
          <w:ilvl w:val="2"/>
          <w:numId w:val="15"/>
        </w:numPr>
        <w:spacing w:after="0" w:line="276" w:lineRule="auto"/>
        <w:jc w:val="both"/>
        <w:rPr>
          <w:color w:val="000000"/>
          <w:sz w:val="24"/>
          <w:szCs w:val="24"/>
          <w:lang w:val="ru-RU"/>
        </w:rPr>
      </w:pPr>
      <w:r w:rsidRPr="000C2F28">
        <w:rPr>
          <w:color w:val="000000"/>
          <w:sz w:val="24"/>
          <w:szCs w:val="24"/>
          <w:lang w:val="ru-RU"/>
        </w:rPr>
        <w:t>По результатам детализированной сверки</w:t>
      </w:r>
      <w:r w:rsidRPr="000C2F28" w:rsidDel="008C0679">
        <w:rPr>
          <w:color w:val="000000"/>
          <w:sz w:val="24"/>
          <w:szCs w:val="24"/>
          <w:lang w:val="ru-RU"/>
        </w:rPr>
        <w:t xml:space="preserve"> </w:t>
      </w:r>
      <w:r w:rsidRPr="000C2F28">
        <w:rPr>
          <w:color w:val="000000"/>
          <w:sz w:val="24"/>
          <w:szCs w:val="24"/>
          <w:lang w:val="ru-RU"/>
        </w:rPr>
        <w:t xml:space="preserve">Оператор БДПН формирует </w:t>
      </w:r>
      <w:r w:rsidR="009E7BCF">
        <w:rPr>
          <w:color w:val="000000"/>
          <w:sz w:val="24"/>
          <w:szCs w:val="24"/>
          <w:lang w:val="ru-RU"/>
        </w:rPr>
        <w:t>П</w:t>
      </w:r>
      <w:r w:rsidRPr="000C2F28">
        <w:rPr>
          <w:color w:val="000000"/>
          <w:sz w:val="24"/>
          <w:szCs w:val="24"/>
          <w:lang w:val="ru-RU"/>
        </w:rPr>
        <w:t xml:space="preserve">ротокол </w:t>
      </w:r>
      <w:r w:rsidR="009E7BCF">
        <w:rPr>
          <w:color w:val="000000"/>
          <w:sz w:val="24"/>
          <w:szCs w:val="24"/>
          <w:lang w:val="ru-RU"/>
        </w:rPr>
        <w:t xml:space="preserve">детализированной </w:t>
      </w:r>
      <w:r w:rsidRPr="000C2F28">
        <w:rPr>
          <w:color w:val="000000"/>
          <w:sz w:val="24"/>
          <w:szCs w:val="24"/>
          <w:lang w:val="ru-RU"/>
        </w:rPr>
        <w:t xml:space="preserve">сверки данных </w:t>
      </w:r>
      <w:r w:rsidR="009E7BCF">
        <w:rPr>
          <w:color w:val="000000"/>
          <w:sz w:val="24"/>
          <w:szCs w:val="24"/>
          <w:lang w:val="ru-RU"/>
        </w:rPr>
        <w:t>(</w:t>
      </w:r>
      <w:hyperlink w:anchor="таблица5" w:history="1">
        <w:r w:rsidRPr="000C2F28">
          <w:rPr>
            <w:color w:val="000000"/>
            <w:sz w:val="24"/>
            <w:szCs w:val="24"/>
            <w:lang w:val="ru-RU"/>
          </w:rPr>
          <w:t>Таблиц</w:t>
        </w:r>
        <w:r w:rsidR="009E7BCF">
          <w:rPr>
            <w:color w:val="000000"/>
            <w:sz w:val="24"/>
            <w:szCs w:val="24"/>
            <w:lang w:val="ru-RU"/>
          </w:rPr>
          <w:t>а</w:t>
        </w:r>
        <w:r w:rsidRPr="000C2F28">
          <w:rPr>
            <w:color w:val="000000"/>
            <w:sz w:val="24"/>
            <w:szCs w:val="24"/>
            <w:lang w:val="ru-RU"/>
          </w:rPr>
          <w:t xml:space="preserve"> 5</w:t>
        </w:r>
      </w:hyperlink>
      <w:r w:rsidRPr="000C2F28">
        <w:rPr>
          <w:color w:val="000000"/>
          <w:sz w:val="24"/>
          <w:szCs w:val="24"/>
          <w:lang w:val="ru-RU"/>
        </w:rPr>
        <w:t xml:space="preserve"> настоящего Приложения</w:t>
      </w:r>
      <w:r w:rsidR="009E7BCF">
        <w:rPr>
          <w:color w:val="000000"/>
          <w:sz w:val="24"/>
          <w:szCs w:val="24"/>
          <w:lang w:val="ru-RU"/>
        </w:rPr>
        <w:t>)</w:t>
      </w:r>
      <w:r w:rsidRPr="000C2F28">
        <w:rPr>
          <w:color w:val="000000"/>
          <w:sz w:val="24"/>
          <w:szCs w:val="24"/>
          <w:lang w:val="ru-RU"/>
        </w:rPr>
        <w:t xml:space="preserve"> и направляет его Оператору связи либо по электронной почте на адрес контактного лица, ответственного за проведение сверок.</w:t>
      </w:r>
    </w:p>
    <w:p w14:paraId="10134A3E" w14:textId="31E35DBC" w:rsidR="000C3917" w:rsidRPr="0023036F" w:rsidRDefault="000C3917" w:rsidP="0023036F">
      <w:pPr>
        <w:pStyle w:val="aa"/>
        <w:numPr>
          <w:ilvl w:val="1"/>
          <w:numId w:val="15"/>
        </w:numPr>
        <w:spacing w:after="0" w:line="276" w:lineRule="auto"/>
        <w:jc w:val="both"/>
        <w:rPr>
          <w:b/>
          <w:color w:val="000000"/>
          <w:sz w:val="24"/>
          <w:szCs w:val="24"/>
          <w:lang w:val="ru-RU"/>
        </w:rPr>
      </w:pPr>
      <w:r w:rsidRPr="0023036F">
        <w:rPr>
          <w:b/>
          <w:color w:val="000000"/>
          <w:sz w:val="24"/>
          <w:szCs w:val="24"/>
          <w:lang w:val="ru-RU"/>
        </w:rPr>
        <w:t>Комплексное техническое исследование</w:t>
      </w:r>
    </w:p>
    <w:p w14:paraId="4F13E5FE" w14:textId="749AE587" w:rsidR="000C3917" w:rsidRPr="000C2F28" w:rsidRDefault="000C3917" w:rsidP="0023036F">
      <w:pPr>
        <w:pStyle w:val="aa"/>
        <w:numPr>
          <w:ilvl w:val="2"/>
          <w:numId w:val="15"/>
        </w:numPr>
        <w:spacing w:after="0" w:line="276" w:lineRule="auto"/>
        <w:jc w:val="both"/>
        <w:rPr>
          <w:color w:val="000000"/>
          <w:sz w:val="24"/>
          <w:szCs w:val="24"/>
          <w:lang w:val="ru-RU"/>
        </w:rPr>
      </w:pPr>
      <w:r w:rsidRPr="000C2F28">
        <w:rPr>
          <w:color w:val="000000"/>
          <w:sz w:val="24"/>
          <w:szCs w:val="24"/>
          <w:lang w:val="ru-RU"/>
        </w:rPr>
        <w:t xml:space="preserve">Основанием для проведения комплексного технического исследования является отсутствие выявления причин расхождений </w:t>
      </w:r>
      <w:r w:rsidR="0023036F">
        <w:rPr>
          <w:color w:val="000000"/>
          <w:sz w:val="24"/>
          <w:szCs w:val="24"/>
          <w:lang w:val="ru-RU"/>
        </w:rPr>
        <w:t xml:space="preserve">при проведении </w:t>
      </w:r>
      <w:r w:rsidRPr="000C2F28">
        <w:rPr>
          <w:color w:val="000000"/>
          <w:sz w:val="24"/>
          <w:szCs w:val="24"/>
          <w:lang w:val="ru-RU"/>
        </w:rPr>
        <w:t>детализированной сверк</w:t>
      </w:r>
      <w:r w:rsidR="00BE03DA">
        <w:rPr>
          <w:color w:val="000000"/>
          <w:sz w:val="24"/>
          <w:szCs w:val="24"/>
          <w:lang w:val="ru-RU"/>
        </w:rPr>
        <w:t>и</w:t>
      </w:r>
      <w:r w:rsidRPr="000C2F28">
        <w:rPr>
          <w:color w:val="000000"/>
          <w:sz w:val="24"/>
          <w:szCs w:val="24"/>
          <w:lang w:val="ru-RU"/>
        </w:rPr>
        <w:t>.</w:t>
      </w:r>
    </w:p>
    <w:p w14:paraId="496B2753" w14:textId="2976D49A" w:rsidR="000C3917" w:rsidRPr="000C2F28" w:rsidRDefault="000C3917" w:rsidP="000B036D">
      <w:pPr>
        <w:pStyle w:val="aa"/>
        <w:numPr>
          <w:ilvl w:val="2"/>
          <w:numId w:val="15"/>
        </w:numPr>
        <w:spacing w:after="0" w:line="276" w:lineRule="auto"/>
        <w:jc w:val="both"/>
        <w:rPr>
          <w:color w:val="000000"/>
          <w:sz w:val="24"/>
          <w:szCs w:val="24"/>
          <w:lang w:val="ru-RU"/>
        </w:rPr>
      </w:pPr>
      <w:r w:rsidRPr="000C2F28">
        <w:rPr>
          <w:color w:val="000000"/>
          <w:sz w:val="24"/>
          <w:szCs w:val="24"/>
          <w:lang w:val="ru-RU"/>
        </w:rPr>
        <w:t>В рамках комплексного технического исследования Сторонами может быть осуществлено:</w:t>
      </w:r>
    </w:p>
    <w:p w14:paraId="1069ABD3"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lastRenderedPageBreak/>
        <w:t>проверка полноты записи файлов;</w:t>
      </w:r>
    </w:p>
    <w:p w14:paraId="40F17C38"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проверка режимов записи файлов;</w:t>
      </w:r>
    </w:p>
    <w:p w14:paraId="613FF49A" w14:textId="77777777" w:rsidR="000C3917" w:rsidRPr="000C2F28" w:rsidRDefault="000C3917" w:rsidP="00A25671">
      <w:pPr>
        <w:numPr>
          <w:ilvl w:val="1"/>
          <w:numId w:val="16"/>
        </w:numPr>
        <w:tabs>
          <w:tab w:val="clear" w:pos="2340"/>
          <w:tab w:val="left" w:pos="294"/>
          <w:tab w:val="num" w:pos="1560"/>
        </w:tabs>
        <w:spacing w:line="276" w:lineRule="auto"/>
        <w:ind w:left="284" w:hanging="284"/>
        <w:jc w:val="both"/>
        <w:rPr>
          <w:rFonts w:cs="Times New Roman"/>
          <w:color w:val="000000"/>
          <w:sz w:val="24"/>
          <w:szCs w:val="24"/>
          <w:lang w:val="ru-RU"/>
        </w:rPr>
      </w:pPr>
      <w:r w:rsidRPr="000C2F28">
        <w:rPr>
          <w:rFonts w:cs="Times New Roman"/>
          <w:color w:val="000000"/>
          <w:sz w:val="24"/>
          <w:szCs w:val="24"/>
          <w:lang w:val="ru-RU"/>
        </w:rPr>
        <w:t>проверка программного обеспечения, используемого в системе сбора и обработки информации и т.п.;</w:t>
      </w:r>
    </w:p>
    <w:p w14:paraId="6D979740" w14:textId="77777777" w:rsidR="000C3917" w:rsidRPr="000C2F28" w:rsidRDefault="000C3917" w:rsidP="00A25671">
      <w:pPr>
        <w:numPr>
          <w:ilvl w:val="1"/>
          <w:numId w:val="16"/>
        </w:numPr>
        <w:tabs>
          <w:tab w:val="clear" w:pos="2340"/>
          <w:tab w:val="left" w:pos="294"/>
          <w:tab w:val="num" w:pos="1560"/>
        </w:tabs>
        <w:spacing w:line="276" w:lineRule="auto"/>
        <w:ind w:left="0" w:firstLine="0"/>
        <w:jc w:val="both"/>
        <w:rPr>
          <w:rFonts w:cs="Times New Roman"/>
          <w:color w:val="000000"/>
          <w:sz w:val="24"/>
          <w:szCs w:val="24"/>
          <w:lang w:val="ru-RU"/>
        </w:rPr>
      </w:pPr>
      <w:r w:rsidRPr="000C2F28">
        <w:rPr>
          <w:rFonts w:cs="Times New Roman"/>
          <w:color w:val="000000"/>
          <w:sz w:val="24"/>
          <w:szCs w:val="24"/>
          <w:lang w:val="ru-RU"/>
        </w:rPr>
        <w:t>использование косвенных методов исследования.</w:t>
      </w:r>
    </w:p>
    <w:p w14:paraId="6B927440" w14:textId="6A712E70" w:rsidR="000C3917" w:rsidRPr="000C2F28" w:rsidRDefault="00600D49" w:rsidP="000B036D">
      <w:pPr>
        <w:pStyle w:val="aa"/>
        <w:numPr>
          <w:ilvl w:val="2"/>
          <w:numId w:val="15"/>
        </w:numPr>
        <w:spacing w:after="0" w:line="276" w:lineRule="auto"/>
        <w:jc w:val="both"/>
        <w:rPr>
          <w:color w:val="000000"/>
          <w:sz w:val="24"/>
          <w:szCs w:val="24"/>
          <w:lang w:val="ru-RU"/>
        </w:rPr>
      </w:pPr>
      <w:r>
        <w:rPr>
          <w:color w:val="000000"/>
          <w:sz w:val="24"/>
          <w:szCs w:val="24"/>
          <w:lang w:val="ru-RU"/>
        </w:rPr>
        <w:t xml:space="preserve">Данные, полученные в </w:t>
      </w:r>
      <w:r w:rsidR="000C3917" w:rsidRPr="000C2F28">
        <w:rPr>
          <w:color w:val="000000"/>
          <w:sz w:val="24"/>
          <w:szCs w:val="24"/>
          <w:lang w:val="ru-RU"/>
        </w:rPr>
        <w:t>результат</w:t>
      </w:r>
      <w:r>
        <w:rPr>
          <w:color w:val="000000"/>
          <w:sz w:val="24"/>
          <w:szCs w:val="24"/>
          <w:lang w:val="ru-RU"/>
        </w:rPr>
        <w:t>е</w:t>
      </w:r>
      <w:r w:rsidR="000C3917" w:rsidRPr="000C2F28">
        <w:rPr>
          <w:color w:val="000000"/>
          <w:sz w:val="24"/>
          <w:szCs w:val="24"/>
          <w:lang w:val="ru-RU"/>
        </w:rPr>
        <w:t xml:space="preserve"> комплексного технического исследования</w:t>
      </w:r>
      <w:r w:rsidR="00C51CEB">
        <w:rPr>
          <w:color w:val="000000"/>
          <w:sz w:val="24"/>
          <w:szCs w:val="24"/>
          <w:lang w:val="ru-RU"/>
        </w:rPr>
        <w:t>,</w:t>
      </w:r>
      <w:r w:rsidR="000C3917" w:rsidRPr="000C2F28">
        <w:rPr>
          <w:color w:val="000000"/>
          <w:sz w:val="24"/>
          <w:szCs w:val="24"/>
          <w:lang w:val="ru-RU"/>
        </w:rPr>
        <w:t xml:space="preserve"> </w:t>
      </w:r>
      <w:r w:rsidR="00F97A4B">
        <w:rPr>
          <w:color w:val="000000"/>
          <w:sz w:val="24"/>
          <w:szCs w:val="24"/>
          <w:lang w:val="ru-RU"/>
        </w:rPr>
        <w:t xml:space="preserve">Сторона </w:t>
      </w:r>
      <w:r w:rsidR="000B036D">
        <w:rPr>
          <w:color w:val="000000"/>
          <w:sz w:val="24"/>
          <w:szCs w:val="24"/>
          <w:lang w:val="ru-RU"/>
        </w:rPr>
        <w:t>вноси</w:t>
      </w:r>
      <w:r w:rsidR="0023036F">
        <w:rPr>
          <w:color w:val="000000"/>
          <w:sz w:val="24"/>
          <w:szCs w:val="24"/>
          <w:lang w:val="ru-RU"/>
        </w:rPr>
        <w:t xml:space="preserve">т в </w:t>
      </w:r>
      <w:r w:rsidR="000C3917" w:rsidRPr="000C2F28">
        <w:rPr>
          <w:color w:val="000000"/>
          <w:sz w:val="24"/>
          <w:szCs w:val="24"/>
          <w:lang w:val="ru-RU"/>
        </w:rPr>
        <w:t>Таблиц</w:t>
      </w:r>
      <w:r w:rsidR="0023036F">
        <w:rPr>
          <w:color w:val="000000"/>
          <w:sz w:val="24"/>
          <w:szCs w:val="24"/>
          <w:lang w:val="ru-RU"/>
        </w:rPr>
        <w:t>у</w:t>
      </w:r>
      <w:r w:rsidR="000C3917" w:rsidRPr="000C2F28">
        <w:rPr>
          <w:color w:val="000000"/>
          <w:sz w:val="24"/>
          <w:szCs w:val="24"/>
          <w:lang w:val="ru-RU"/>
        </w:rPr>
        <w:t xml:space="preserve"> 5 </w:t>
      </w:r>
      <w:r w:rsidR="0023036F">
        <w:rPr>
          <w:color w:val="000000"/>
          <w:sz w:val="24"/>
          <w:szCs w:val="24"/>
          <w:lang w:val="ru-RU"/>
        </w:rPr>
        <w:t xml:space="preserve">настоящего Приложения с </w:t>
      </w:r>
      <w:r w:rsidR="000C3917" w:rsidRPr="000C2F28">
        <w:rPr>
          <w:color w:val="000000"/>
          <w:sz w:val="24"/>
          <w:szCs w:val="24"/>
          <w:lang w:val="ru-RU"/>
        </w:rPr>
        <w:t>указ</w:t>
      </w:r>
      <w:r w:rsidR="0023036F">
        <w:rPr>
          <w:color w:val="000000"/>
          <w:sz w:val="24"/>
          <w:szCs w:val="24"/>
          <w:lang w:val="ru-RU"/>
        </w:rPr>
        <w:t xml:space="preserve">анием в разделе «Комментарии» </w:t>
      </w:r>
      <w:r w:rsidR="000C3917" w:rsidRPr="000C2F28">
        <w:rPr>
          <w:color w:val="000000"/>
          <w:sz w:val="24"/>
          <w:szCs w:val="24"/>
          <w:lang w:val="ru-RU"/>
        </w:rPr>
        <w:t>использованны</w:t>
      </w:r>
      <w:r w:rsidR="0023036F">
        <w:rPr>
          <w:color w:val="000000"/>
          <w:sz w:val="24"/>
          <w:szCs w:val="24"/>
          <w:lang w:val="ru-RU"/>
        </w:rPr>
        <w:t>х</w:t>
      </w:r>
      <w:r w:rsidR="000C3917" w:rsidRPr="000C2F28">
        <w:rPr>
          <w:color w:val="000000"/>
          <w:sz w:val="24"/>
          <w:szCs w:val="24"/>
          <w:lang w:val="ru-RU"/>
        </w:rPr>
        <w:t xml:space="preserve"> метод</w:t>
      </w:r>
      <w:r w:rsidR="0023036F">
        <w:rPr>
          <w:color w:val="000000"/>
          <w:sz w:val="24"/>
          <w:szCs w:val="24"/>
          <w:lang w:val="ru-RU"/>
        </w:rPr>
        <w:t>ов</w:t>
      </w:r>
      <w:r w:rsidR="000C3917" w:rsidRPr="000C2F28">
        <w:rPr>
          <w:color w:val="000000"/>
          <w:sz w:val="24"/>
          <w:szCs w:val="24"/>
          <w:lang w:val="ru-RU"/>
        </w:rPr>
        <w:t>, рекомендаци</w:t>
      </w:r>
      <w:r w:rsidR="0023036F">
        <w:rPr>
          <w:color w:val="000000"/>
          <w:sz w:val="24"/>
          <w:szCs w:val="24"/>
          <w:lang w:val="ru-RU"/>
        </w:rPr>
        <w:t>й</w:t>
      </w:r>
      <w:r w:rsidR="000C3917" w:rsidRPr="000C2F28">
        <w:rPr>
          <w:color w:val="000000"/>
          <w:sz w:val="24"/>
          <w:szCs w:val="24"/>
          <w:lang w:val="ru-RU"/>
        </w:rPr>
        <w:t xml:space="preserve"> по устранению причин, вызвавших расхождения, срок</w:t>
      </w:r>
      <w:r w:rsidR="0023036F">
        <w:rPr>
          <w:color w:val="000000"/>
          <w:sz w:val="24"/>
          <w:szCs w:val="24"/>
          <w:lang w:val="ru-RU"/>
        </w:rPr>
        <w:t>ов</w:t>
      </w:r>
      <w:r w:rsidR="000C3917" w:rsidRPr="000C2F28">
        <w:rPr>
          <w:color w:val="000000"/>
          <w:sz w:val="24"/>
          <w:szCs w:val="24"/>
          <w:lang w:val="ru-RU"/>
        </w:rPr>
        <w:t xml:space="preserve"> устранения причин</w:t>
      </w:r>
      <w:r w:rsidR="000B036D">
        <w:rPr>
          <w:color w:val="000000"/>
          <w:sz w:val="24"/>
          <w:szCs w:val="24"/>
          <w:lang w:val="ru-RU"/>
        </w:rPr>
        <w:t>, и направляе</w:t>
      </w:r>
      <w:r w:rsidR="0023036F">
        <w:rPr>
          <w:color w:val="000000"/>
          <w:sz w:val="24"/>
          <w:szCs w:val="24"/>
          <w:lang w:val="ru-RU"/>
        </w:rPr>
        <w:t>т</w:t>
      </w:r>
      <w:r w:rsidR="000B036D">
        <w:rPr>
          <w:color w:val="000000"/>
          <w:sz w:val="24"/>
          <w:szCs w:val="24"/>
          <w:lang w:val="ru-RU"/>
        </w:rPr>
        <w:t xml:space="preserve"> указанную таблицу другой Стороне</w:t>
      </w:r>
      <w:r w:rsidR="000C3917" w:rsidRPr="000C2F28">
        <w:rPr>
          <w:color w:val="000000"/>
          <w:sz w:val="24"/>
          <w:szCs w:val="24"/>
          <w:lang w:val="ru-RU"/>
        </w:rPr>
        <w:t>.</w:t>
      </w:r>
    </w:p>
    <w:p w14:paraId="53E7489B" w14:textId="6D0402CE" w:rsidR="002C2287" w:rsidRPr="005740A6" w:rsidRDefault="000B036D" w:rsidP="0040024A">
      <w:pPr>
        <w:pStyle w:val="aa"/>
        <w:numPr>
          <w:ilvl w:val="2"/>
          <w:numId w:val="15"/>
        </w:numPr>
        <w:spacing w:after="0" w:line="276" w:lineRule="auto"/>
        <w:jc w:val="both"/>
        <w:rPr>
          <w:color w:val="000000"/>
          <w:sz w:val="24"/>
          <w:szCs w:val="24"/>
          <w:lang w:val="ru-RU"/>
        </w:rPr>
      </w:pPr>
      <w:r>
        <w:rPr>
          <w:color w:val="000000"/>
          <w:sz w:val="24"/>
          <w:szCs w:val="24"/>
          <w:lang w:val="ru-RU"/>
        </w:rPr>
        <w:t>В случае е</w:t>
      </w:r>
      <w:r w:rsidR="000C3917" w:rsidRPr="000B036D">
        <w:rPr>
          <w:color w:val="000000"/>
          <w:sz w:val="24"/>
          <w:szCs w:val="24"/>
          <w:lang w:val="ru-RU"/>
        </w:rPr>
        <w:t xml:space="preserve">сли в результате </w:t>
      </w:r>
      <w:r w:rsidR="00F97A4B">
        <w:rPr>
          <w:color w:val="000000"/>
          <w:sz w:val="24"/>
          <w:szCs w:val="24"/>
          <w:lang w:val="ru-RU"/>
        </w:rPr>
        <w:t xml:space="preserve">детализированной </w:t>
      </w:r>
      <w:r w:rsidR="000C3917" w:rsidRPr="000B036D">
        <w:rPr>
          <w:color w:val="000000"/>
          <w:sz w:val="24"/>
          <w:szCs w:val="24"/>
          <w:lang w:val="ru-RU"/>
        </w:rPr>
        <w:t xml:space="preserve">сверки </w:t>
      </w:r>
      <w:r w:rsidR="00C51CEB">
        <w:rPr>
          <w:color w:val="000000"/>
          <w:sz w:val="24"/>
          <w:szCs w:val="24"/>
          <w:lang w:val="ru-RU"/>
        </w:rPr>
        <w:t xml:space="preserve">и комплексного технического исследования </w:t>
      </w:r>
      <w:r w:rsidR="000C3917" w:rsidRPr="000B036D">
        <w:rPr>
          <w:color w:val="000000"/>
          <w:sz w:val="24"/>
          <w:szCs w:val="24"/>
          <w:lang w:val="ru-RU"/>
        </w:rPr>
        <w:t>Сторонам не удается исключить расхождени</w:t>
      </w:r>
      <w:r w:rsidR="00600D49">
        <w:rPr>
          <w:color w:val="000000"/>
          <w:sz w:val="24"/>
          <w:szCs w:val="24"/>
          <w:lang w:val="ru-RU"/>
        </w:rPr>
        <w:t>е</w:t>
      </w:r>
      <w:r w:rsidR="000C3917" w:rsidRPr="000B036D">
        <w:rPr>
          <w:color w:val="000000"/>
          <w:sz w:val="24"/>
          <w:szCs w:val="24"/>
          <w:lang w:val="ru-RU"/>
        </w:rPr>
        <w:t xml:space="preserve"> данных об объемах внесенных изменений, </w:t>
      </w:r>
      <w:r w:rsidR="00BE03DA" w:rsidRPr="000B036D">
        <w:rPr>
          <w:color w:val="000000"/>
          <w:sz w:val="24"/>
          <w:szCs w:val="24"/>
          <w:lang w:val="ru-RU"/>
        </w:rPr>
        <w:t xml:space="preserve">то </w:t>
      </w:r>
      <w:r w:rsidR="000C3917" w:rsidRPr="000B036D">
        <w:rPr>
          <w:color w:val="000000"/>
          <w:sz w:val="24"/>
          <w:szCs w:val="24"/>
          <w:lang w:val="ru-RU"/>
        </w:rPr>
        <w:t xml:space="preserve">Стороны действуют в соответствии с </w:t>
      </w:r>
      <w:r w:rsidR="005725ED" w:rsidRPr="000B036D">
        <w:rPr>
          <w:color w:val="000000"/>
          <w:sz w:val="24"/>
          <w:szCs w:val="24"/>
          <w:lang w:val="ru-RU"/>
        </w:rPr>
        <w:t>Р</w:t>
      </w:r>
      <w:r w:rsidR="000C3917" w:rsidRPr="000B036D">
        <w:rPr>
          <w:color w:val="000000"/>
          <w:sz w:val="24"/>
          <w:szCs w:val="24"/>
          <w:lang w:val="ru-RU"/>
        </w:rPr>
        <w:t>азделом 10 настоящего Договора.</w:t>
      </w:r>
    </w:p>
    <w:p w14:paraId="009EF19E" w14:textId="7C4B100E" w:rsidR="000C3917" w:rsidRDefault="000C3917" w:rsidP="003624FC">
      <w:pPr>
        <w:pStyle w:val="aa"/>
        <w:numPr>
          <w:ilvl w:val="2"/>
          <w:numId w:val="15"/>
        </w:numPr>
        <w:spacing w:after="0" w:line="276" w:lineRule="auto"/>
        <w:jc w:val="both"/>
        <w:rPr>
          <w:color w:val="000000"/>
          <w:sz w:val="24"/>
          <w:szCs w:val="24"/>
          <w:lang w:val="ru-RU"/>
        </w:rPr>
      </w:pPr>
      <w:r w:rsidRPr="009212AA">
        <w:rPr>
          <w:color w:val="000000"/>
          <w:sz w:val="24"/>
          <w:szCs w:val="24"/>
          <w:lang w:val="ru-RU"/>
        </w:rPr>
        <w:t xml:space="preserve">В случае необходимости корректировки расчётов за отчетный квартал Стороны </w:t>
      </w:r>
      <w:r w:rsidRPr="002C2287">
        <w:rPr>
          <w:color w:val="000000"/>
          <w:sz w:val="24"/>
          <w:szCs w:val="24"/>
          <w:lang w:val="ru-RU"/>
        </w:rPr>
        <w:t>пров</w:t>
      </w:r>
      <w:r w:rsidR="002478D4" w:rsidRPr="002C2287">
        <w:rPr>
          <w:color w:val="000000"/>
          <w:sz w:val="24"/>
          <w:szCs w:val="24"/>
          <w:lang w:val="ru-RU"/>
        </w:rPr>
        <w:t>одят</w:t>
      </w:r>
      <w:r w:rsidRPr="002C2287">
        <w:rPr>
          <w:color w:val="000000"/>
          <w:sz w:val="24"/>
          <w:szCs w:val="24"/>
          <w:lang w:val="ru-RU"/>
        </w:rPr>
        <w:t xml:space="preserve"> перерасчет. Перерасчет производится по результатам сверки данных, оформленных в </w:t>
      </w:r>
      <w:r w:rsidR="002478D4" w:rsidRPr="002C2287">
        <w:rPr>
          <w:color w:val="000000"/>
          <w:sz w:val="24"/>
          <w:szCs w:val="24"/>
          <w:lang w:val="ru-RU"/>
        </w:rPr>
        <w:t xml:space="preserve">соответствии с </w:t>
      </w:r>
      <w:hyperlink w:anchor="таблица5" w:history="1">
        <w:r w:rsidRPr="009212AA">
          <w:rPr>
            <w:color w:val="000000"/>
            <w:sz w:val="24"/>
            <w:szCs w:val="24"/>
            <w:lang w:val="ru-RU"/>
          </w:rPr>
          <w:t>Таблиц</w:t>
        </w:r>
        <w:r w:rsidR="00BF4AE3" w:rsidRPr="002C2287">
          <w:rPr>
            <w:color w:val="000000"/>
            <w:sz w:val="24"/>
            <w:szCs w:val="24"/>
            <w:lang w:val="ru-RU"/>
          </w:rPr>
          <w:t>е</w:t>
        </w:r>
        <w:r w:rsidR="002478D4" w:rsidRPr="002C2287">
          <w:rPr>
            <w:color w:val="000000"/>
            <w:sz w:val="24"/>
            <w:szCs w:val="24"/>
            <w:lang w:val="ru-RU"/>
          </w:rPr>
          <w:t>й</w:t>
        </w:r>
        <w:r w:rsidRPr="002C2287">
          <w:rPr>
            <w:color w:val="000000"/>
            <w:sz w:val="24"/>
            <w:szCs w:val="24"/>
            <w:lang w:val="ru-RU"/>
          </w:rPr>
          <w:t xml:space="preserve"> 5</w:t>
        </w:r>
      </w:hyperlink>
      <w:r w:rsidRPr="009212AA">
        <w:rPr>
          <w:color w:val="000000"/>
          <w:sz w:val="24"/>
          <w:szCs w:val="24"/>
          <w:lang w:val="ru-RU"/>
        </w:rPr>
        <w:t xml:space="preserve"> (Протокол </w:t>
      </w:r>
      <w:r w:rsidR="003270A0" w:rsidRPr="002C2287">
        <w:rPr>
          <w:color w:val="000000"/>
          <w:sz w:val="24"/>
          <w:szCs w:val="24"/>
          <w:lang w:val="ru-RU"/>
        </w:rPr>
        <w:t xml:space="preserve">детализированной </w:t>
      </w:r>
      <w:r w:rsidRPr="002C2287">
        <w:rPr>
          <w:color w:val="000000"/>
          <w:sz w:val="24"/>
          <w:szCs w:val="24"/>
          <w:lang w:val="ru-RU"/>
        </w:rPr>
        <w:t xml:space="preserve">сверки данных). Данный Протокол является основанием для формирования Акта оказанных </w:t>
      </w:r>
      <w:r w:rsidR="00316C8F" w:rsidRPr="002C2287">
        <w:rPr>
          <w:color w:val="000000"/>
          <w:sz w:val="24"/>
          <w:szCs w:val="24"/>
          <w:lang w:val="ru-RU"/>
        </w:rPr>
        <w:t>У</w:t>
      </w:r>
      <w:r w:rsidRPr="002C2287">
        <w:rPr>
          <w:color w:val="000000"/>
          <w:sz w:val="24"/>
          <w:szCs w:val="24"/>
          <w:lang w:val="ru-RU"/>
        </w:rPr>
        <w:t>слуг</w:t>
      </w:r>
      <w:r w:rsidRPr="009212AA">
        <w:rPr>
          <w:color w:val="000000"/>
          <w:sz w:val="24"/>
          <w:szCs w:val="24"/>
          <w:lang w:val="ru-RU"/>
        </w:rPr>
        <w:t>, счета и корректировочного счета-фактуры</w:t>
      </w:r>
      <w:r w:rsidR="002478D4" w:rsidRPr="009212AA">
        <w:rPr>
          <w:color w:val="000000"/>
          <w:sz w:val="24"/>
          <w:szCs w:val="24"/>
          <w:lang w:val="ru-RU"/>
        </w:rPr>
        <w:t>.</w:t>
      </w:r>
      <w:r w:rsidRPr="002C2287">
        <w:rPr>
          <w:color w:val="000000"/>
          <w:sz w:val="24"/>
          <w:szCs w:val="24"/>
          <w:lang w:val="ru-RU"/>
        </w:rPr>
        <w:t xml:space="preserve"> </w:t>
      </w:r>
    </w:p>
    <w:p w14:paraId="04140822" w14:textId="16DC92F0" w:rsidR="00122838" w:rsidRDefault="00122838">
      <w:pPr>
        <w:suppressAutoHyphens w:val="0"/>
        <w:rPr>
          <w:rFonts w:cs="Times New Roman"/>
          <w:color w:val="000000"/>
          <w:sz w:val="24"/>
          <w:szCs w:val="24"/>
          <w:lang w:val="ru-RU"/>
        </w:rPr>
      </w:pPr>
      <w:r>
        <w:rPr>
          <w:color w:val="000000"/>
          <w:sz w:val="24"/>
          <w:szCs w:val="24"/>
          <w:lang w:val="ru-RU"/>
        </w:rPr>
        <w:br w:type="page"/>
      </w:r>
    </w:p>
    <w:p w14:paraId="26FDD15D" w14:textId="77777777" w:rsidR="002C2287" w:rsidRPr="002478D4" w:rsidRDefault="002C2287" w:rsidP="002C2287">
      <w:pPr>
        <w:pStyle w:val="aa"/>
        <w:spacing w:after="0" w:line="276" w:lineRule="auto"/>
        <w:jc w:val="both"/>
        <w:rPr>
          <w:color w:val="000000"/>
          <w:sz w:val="24"/>
          <w:szCs w:val="24"/>
          <w:lang w:val="ru-RU"/>
        </w:rPr>
      </w:pPr>
    </w:p>
    <w:p w14:paraId="6543B1EE" w14:textId="77777777" w:rsidR="0013639C" w:rsidRDefault="0013639C" w:rsidP="00F23CFC">
      <w:pPr>
        <w:suppressAutoHyphens w:val="0"/>
        <w:jc w:val="center"/>
        <w:rPr>
          <w:rFonts w:cs="Times New Roman"/>
          <w:b/>
          <w:bCs/>
          <w:color w:val="000000"/>
          <w:sz w:val="24"/>
          <w:szCs w:val="24"/>
          <w:lang w:val="ru-RU" w:eastAsia="ru-RU"/>
        </w:rPr>
      </w:pPr>
    </w:p>
    <w:p w14:paraId="16ADBBF3" w14:textId="7C2CFF1B"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Таблица 1 – Контактная информация Оператора БДПН</w:t>
      </w:r>
      <w:r w:rsidR="00EB52D2" w:rsidRPr="00EB52D2">
        <w:rPr>
          <w:rFonts w:cs="Times New Roman"/>
          <w:b/>
          <w:bCs/>
          <w:color w:val="000000"/>
          <w:sz w:val="24"/>
          <w:szCs w:val="24"/>
          <w:lang w:val="ru-RU" w:eastAsia="ru-RU"/>
        </w:rPr>
        <w:t xml:space="preserve"> </w:t>
      </w:r>
      <w:r w:rsidR="00EB52D2" w:rsidRPr="000C2F28">
        <w:rPr>
          <w:rFonts w:cs="Times New Roman"/>
          <w:b/>
          <w:bCs/>
          <w:color w:val="000000"/>
          <w:sz w:val="24"/>
          <w:szCs w:val="24"/>
          <w:lang w:val="ru-RU" w:eastAsia="ru-RU"/>
        </w:rPr>
        <w:t>по сверке данных</w:t>
      </w:r>
      <w:r w:rsidR="00EB52D2">
        <w:rPr>
          <w:rFonts w:cs="Times New Roman"/>
          <w:b/>
          <w:bCs/>
          <w:color w:val="000000"/>
          <w:sz w:val="24"/>
          <w:szCs w:val="24"/>
          <w:lang w:val="ru-RU" w:eastAsia="ru-RU"/>
        </w:rPr>
        <w:t xml:space="preserve"> и расчетам</w:t>
      </w:r>
    </w:p>
    <w:p w14:paraId="221028DA" w14:textId="77777777" w:rsidR="00075240" w:rsidRPr="000C2F28" w:rsidRDefault="00075240" w:rsidP="00F23CFC">
      <w:pPr>
        <w:suppressAutoHyphens w:val="0"/>
        <w:jc w:val="center"/>
        <w:rPr>
          <w:rFonts w:cs="Times New Roman"/>
          <w:b/>
          <w:bCs/>
          <w:color w:val="000000"/>
          <w:sz w:val="24"/>
          <w:szCs w:val="24"/>
          <w:lang w:val="ru-RU" w:eastAsia="ru-RU"/>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35"/>
        <w:gridCol w:w="2196"/>
        <w:gridCol w:w="2489"/>
      </w:tblGrid>
      <w:tr w:rsidR="00D67BAA" w:rsidRPr="000C2F28" w14:paraId="698F81BE" w14:textId="77777777" w:rsidTr="003B2DC3">
        <w:trPr>
          <w:trHeight w:val="315"/>
          <w:jc w:val="center"/>
        </w:trPr>
        <w:tc>
          <w:tcPr>
            <w:tcW w:w="1713" w:type="pct"/>
            <w:shd w:val="clear" w:color="auto" w:fill="auto"/>
            <w:vAlign w:val="center"/>
          </w:tcPr>
          <w:p w14:paraId="60FC0949"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Контактные</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данные</w:t>
            </w:r>
            <w:proofErr w:type="spellEnd"/>
            <w:r w:rsidRPr="00D67BAA">
              <w:rPr>
                <w:rFonts w:cs="Times New Roman"/>
                <w:bCs/>
                <w:color w:val="000000"/>
                <w:lang w:eastAsia="ru-RU"/>
              </w:rPr>
              <w:t xml:space="preserve"> (ФИО)</w:t>
            </w:r>
          </w:p>
        </w:tc>
        <w:tc>
          <w:tcPr>
            <w:tcW w:w="925" w:type="pct"/>
          </w:tcPr>
          <w:p w14:paraId="3FFD2A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val="ru-RU" w:eastAsia="ru-RU"/>
              </w:rPr>
              <w:t>Зона ответственности</w:t>
            </w:r>
          </w:p>
        </w:tc>
        <w:tc>
          <w:tcPr>
            <w:tcW w:w="1107" w:type="pct"/>
            <w:shd w:val="clear" w:color="auto" w:fill="auto"/>
            <w:vAlign w:val="center"/>
          </w:tcPr>
          <w:p w14:paraId="6E50BF68" w14:textId="77777777" w:rsidR="00D67BAA" w:rsidRPr="00D67BAA" w:rsidRDefault="00D67BAA" w:rsidP="00F23CFC">
            <w:pPr>
              <w:suppressAutoHyphens w:val="0"/>
              <w:jc w:val="center"/>
              <w:rPr>
                <w:rFonts w:cs="Times New Roman"/>
                <w:bCs/>
                <w:color w:val="000000"/>
                <w:lang w:val="ru-RU" w:eastAsia="ru-RU"/>
              </w:rPr>
            </w:pPr>
            <w:r w:rsidRPr="00D67BAA">
              <w:rPr>
                <w:rFonts w:cs="Times New Roman"/>
                <w:bCs/>
                <w:color w:val="000000"/>
                <w:lang w:eastAsia="ru-RU"/>
              </w:rPr>
              <w:t>Е-mail</w:t>
            </w:r>
          </w:p>
        </w:tc>
        <w:tc>
          <w:tcPr>
            <w:tcW w:w="1255" w:type="pct"/>
            <w:shd w:val="clear" w:color="auto" w:fill="auto"/>
            <w:vAlign w:val="center"/>
          </w:tcPr>
          <w:p w14:paraId="2ACBDAA4" w14:textId="77777777" w:rsidR="00D67BAA" w:rsidRPr="00D67BAA" w:rsidRDefault="00D67BAA" w:rsidP="00F23CFC">
            <w:pPr>
              <w:suppressAutoHyphens w:val="0"/>
              <w:jc w:val="center"/>
              <w:rPr>
                <w:rFonts w:cs="Times New Roman"/>
                <w:bCs/>
                <w:color w:val="000000"/>
                <w:lang w:val="ru-RU" w:eastAsia="ru-RU"/>
              </w:rPr>
            </w:pPr>
            <w:proofErr w:type="spellStart"/>
            <w:r w:rsidRPr="00D67BAA">
              <w:rPr>
                <w:rFonts w:cs="Times New Roman"/>
                <w:bCs/>
                <w:color w:val="000000"/>
                <w:lang w:eastAsia="ru-RU"/>
              </w:rPr>
              <w:t>Рабочий</w:t>
            </w:r>
            <w:proofErr w:type="spellEnd"/>
            <w:r w:rsidRPr="00D67BAA">
              <w:rPr>
                <w:rFonts w:cs="Times New Roman"/>
                <w:bCs/>
                <w:color w:val="000000"/>
                <w:lang w:eastAsia="ru-RU"/>
              </w:rPr>
              <w:t xml:space="preserve"> </w:t>
            </w:r>
            <w:proofErr w:type="spellStart"/>
            <w:r w:rsidRPr="00D67BAA">
              <w:rPr>
                <w:rFonts w:cs="Times New Roman"/>
                <w:bCs/>
                <w:color w:val="000000"/>
                <w:lang w:eastAsia="ru-RU"/>
              </w:rPr>
              <w:t>телефон</w:t>
            </w:r>
            <w:proofErr w:type="spellEnd"/>
          </w:p>
        </w:tc>
      </w:tr>
      <w:tr w:rsidR="00D67BAA" w:rsidRPr="0043213A" w14:paraId="17EFA01E" w14:textId="77777777" w:rsidTr="003B2DC3">
        <w:trPr>
          <w:trHeight w:val="525"/>
          <w:jc w:val="center"/>
        </w:trPr>
        <w:tc>
          <w:tcPr>
            <w:tcW w:w="1713" w:type="pct"/>
            <w:shd w:val="clear" w:color="auto" w:fill="auto"/>
            <w:vAlign w:val="center"/>
          </w:tcPr>
          <w:p w14:paraId="417150C2"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Борисова Марина Евгеньевна</w:t>
            </w:r>
          </w:p>
        </w:tc>
        <w:tc>
          <w:tcPr>
            <w:tcW w:w="925" w:type="pct"/>
            <w:vAlign w:val="center"/>
          </w:tcPr>
          <w:p w14:paraId="3333EA2F"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w:t>
            </w:r>
          </w:p>
        </w:tc>
        <w:tc>
          <w:tcPr>
            <w:tcW w:w="1107" w:type="pct"/>
            <w:shd w:val="clear" w:color="auto" w:fill="auto"/>
            <w:vAlign w:val="center"/>
          </w:tcPr>
          <w:p w14:paraId="69ABE064" w14:textId="14885E8F" w:rsidR="003B2DC3" w:rsidRPr="003B2DC3" w:rsidRDefault="003B2DC3"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borisova</w:t>
            </w:r>
            <w:proofErr w:type="spellEnd"/>
            <w:r w:rsidR="00731F47">
              <w:rPr>
                <w:rFonts w:cs="Times New Roman"/>
                <w:color w:val="000000"/>
                <w:sz w:val="22"/>
                <w:szCs w:val="22"/>
                <w:lang w:val="en-US" w:eastAsia="ru-RU"/>
              </w:rPr>
              <w:t>me</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1CC5BEF" w14:textId="76A74958" w:rsidR="00D67BAA" w:rsidRPr="0043213A" w:rsidRDefault="00D67BAA">
            <w:pPr>
              <w:suppressAutoHyphens w:val="0"/>
              <w:rPr>
                <w:rFonts w:eastAsia="Cambria" w:cs="Times New Roman"/>
                <w:b/>
                <w:color w:val="000000"/>
                <w:lang w:val="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+7 (495) </w:t>
            </w:r>
            <w:r w:rsidR="00C06818">
              <w:rPr>
                <w:rFonts w:cs="Times New Roman"/>
                <w:color w:val="000000"/>
                <w:lang w:val="en-US" w:eastAsia="ru-RU"/>
              </w:rPr>
              <w:t xml:space="preserve">647 17 77 </w:t>
            </w:r>
            <w:r w:rsidR="0043213A" w:rsidRPr="00084BDC">
              <w:rPr>
                <w:rFonts w:cs="Times New Roman"/>
                <w:color w:val="000000"/>
                <w:lang w:val="ru-RU" w:eastAsia="ru-RU"/>
              </w:rPr>
              <w:t xml:space="preserve">доб. </w:t>
            </w:r>
            <w:r w:rsidR="00CB3FB3">
              <w:rPr>
                <w:rFonts w:cs="Times New Roman"/>
                <w:color w:val="000000"/>
                <w:lang w:val="en-US" w:eastAsia="ru-RU"/>
              </w:rPr>
              <w:t>4528</w:t>
            </w:r>
          </w:p>
        </w:tc>
      </w:tr>
      <w:tr w:rsidR="00D67BAA" w:rsidRPr="0043213A" w14:paraId="727CBE8A" w14:textId="77777777" w:rsidTr="003B2DC3">
        <w:trPr>
          <w:trHeight w:val="525"/>
          <w:jc w:val="center"/>
        </w:trPr>
        <w:tc>
          <w:tcPr>
            <w:tcW w:w="1713" w:type="pct"/>
            <w:shd w:val="clear" w:color="auto" w:fill="auto"/>
            <w:vAlign w:val="center"/>
          </w:tcPr>
          <w:p w14:paraId="5EDE4C88" w14:textId="77777777" w:rsidR="00D67BAA" w:rsidRPr="000C2F28" w:rsidRDefault="00D67BAA" w:rsidP="00F23CFC">
            <w:pPr>
              <w:suppressAutoHyphens w:val="0"/>
              <w:rPr>
                <w:rFonts w:cs="Times New Roman"/>
                <w:color w:val="000000"/>
                <w:sz w:val="24"/>
                <w:szCs w:val="22"/>
                <w:lang w:val="ru-RU" w:eastAsia="ru-RU"/>
              </w:rPr>
            </w:pPr>
            <w:r>
              <w:rPr>
                <w:rFonts w:cs="Times New Roman"/>
                <w:color w:val="000000"/>
                <w:sz w:val="24"/>
                <w:szCs w:val="22"/>
                <w:lang w:val="ru-RU" w:eastAsia="ru-RU"/>
              </w:rPr>
              <w:t>Кукарин Михаил Иванович</w:t>
            </w:r>
          </w:p>
        </w:tc>
        <w:tc>
          <w:tcPr>
            <w:tcW w:w="925" w:type="pct"/>
            <w:vAlign w:val="center"/>
          </w:tcPr>
          <w:p w14:paraId="112ADFA4" w14:textId="77777777" w:rsid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Расчеты</w:t>
            </w:r>
          </w:p>
        </w:tc>
        <w:tc>
          <w:tcPr>
            <w:tcW w:w="1107" w:type="pct"/>
            <w:shd w:val="clear" w:color="auto" w:fill="auto"/>
            <w:vAlign w:val="center"/>
          </w:tcPr>
          <w:p w14:paraId="34D24F13" w14:textId="7564FD63" w:rsidR="00D67BAA" w:rsidRPr="003B2DC3" w:rsidRDefault="00D67BAA" w:rsidP="00F23CFC">
            <w:pPr>
              <w:suppressAutoHyphens w:val="0"/>
              <w:rPr>
                <w:rFonts w:cs="Times New Roman"/>
                <w:color w:val="000000"/>
                <w:sz w:val="22"/>
                <w:szCs w:val="22"/>
                <w:lang w:val="ru-RU" w:eastAsia="ru-RU"/>
              </w:rPr>
            </w:pPr>
            <w:proofErr w:type="spellStart"/>
            <w:r w:rsidRPr="003B2DC3">
              <w:rPr>
                <w:rFonts w:cs="Times New Roman"/>
                <w:color w:val="000000"/>
                <w:sz w:val="22"/>
                <w:szCs w:val="22"/>
                <w:lang w:val="ru-RU" w:eastAsia="ru-RU"/>
              </w:rPr>
              <w:t>kukarin</w:t>
            </w:r>
            <w:proofErr w:type="spellEnd"/>
            <w:r w:rsidR="00731F47">
              <w:rPr>
                <w:rFonts w:cs="Times New Roman"/>
                <w:color w:val="000000"/>
                <w:sz w:val="22"/>
                <w:szCs w:val="22"/>
                <w:lang w:val="en-US" w:eastAsia="ru-RU"/>
              </w:rPr>
              <w:t>mi</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nii</w:t>
            </w:r>
            <w:proofErr w:type="spellEnd"/>
            <w:r w:rsidR="00731F47">
              <w:rPr>
                <w:rFonts w:cs="Times New Roman"/>
                <w:color w:val="000000"/>
                <w:sz w:val="22"/>
                <w:szCs w:val="22"/>
                <w:lang w:val="en-US" w:eastAsia="ru-RU"/>
              </w:rPr>
              <w:t>r</w:t>
            </w:r>
            <w:r w:rsidRPr="003B2DC3">
              <w:rPr>
                <w:rFonts w:cs="Times New Roman"/>
                <w:color w:val="000000"/>
                <w:sz w:val="22"/>
                <w:szCs w:val="22"/>
                <w:lang w:val="ru-RU" w:eastAsia="ru-RU"/>
              </w:rPr>
              <w:t>.</w:t>
            </w:r>
            <w:proofErr w:type="spellStart"/>
            <w:r w:rsidRPr="003B2DC3">
              <w:rPr>
                <w:rFonts w:cs="Times New Roman"/>
                <w:color w:val="000000"/>
                <w:sz w:val="22"/>
                <w:szCs w:val="22"/>
                <w:lang w:val="ru-RU" w:eastAsia="ru-RU"/>
              </w:rPr>
              <w:t>ru</w:t>
            </w:r>
            <w:proofErr w:type="spellEnd"/>
          </w:p>
        </w:tc>
        <w:tc>
          <w:tcPr>
            <w:tcW w:w="1255" w:type="pct"/>
            <w:shd w:val="clear" w:color="auto" w:fill="auto"/>
            <w:vAlign w:val="center"/>
          </w:tcPr>
          <w:p w14:paraId="03306419" w14:textId="13ABAA82" w:rsidR="00D67BAA" w:rsidRPr="00084BDC" w:rsidRDefault="00D67BAA" w:rsidP="00F23CFC">
            <w:pPr>
              <w:suppressAutoHyphens w:val="0"/>
              <w:rPr>
                <w:rFonts w:cs="Times New Roman"/>
                <w:color w:val="000000"/>
                <w:sz w:val="22"/>
                <w:szCs w:val="22"/>
                <w:lang w:val="ru-RU" w:eastAsia="ru-RU"/>
              </w:rPr>
            </w:pPr>
            <w:r w:rsidRPr="00084BDC">
              <w:rPr>
                <w:rFonts w:cs="Times New Roman"/>
                <w:color w:val="000000"/>
                <w:lang w:val="ru-RU" w:eastAsia="ru-RU"/>
              </w:rPr>
              <w:t xml:space="preserve">тел: </w:t>
            </w:r>
            <w:r w:rsidR="0043213A" w:rsidRPr="00084BDC">
              <w:rPr>
                <w:rFonts w:cs="Times New Roman"/>
                <w:color w:val="000000"/>
                <w:lang w:val="ru-RU" w:eastAsia="ru-RU"/>
              </w:rPr>
              <w:t xml:space="preserve">: </w:t>
            </w:r>
            <w:r w:rsidR="00834AC2">
              <w:rPr>
                <w:rFonts w:eastAsia="Cambria" w:cs="Times New Roman"/>
                <w:color w:val="000000"/>
                <w:lang w:val="ru-RU"/>
              </w:rPr>
              <w:t xml:space="preserve">+7 (495) </w:t>
            </w:r>
            <w:r w:rsidR="00C06818">
              <w:rPr>
                <w:rFonts w:cs="Times New Roman"/>
                <w:color w:val="000000"/>
                <w:lang w:val="en-US" w:eastAsia="ru-RU"/>
              </w:rPr>
              <w:t>647 17 77</w:t>
            </w:r>
            <w:r w:rsidR="00834AC2">
              <w:rPr>
                <w:rFonts w:eastAsia="Cambria" w:cs="Times New Roman"/>
                <w:color w:val="000000"/>
                <w:lang w:val="ru-RU"/>
              </w:rPr>
              <w:t xml:space="preserve"> доб. </w:t>
            </w:r>
            <w:r w:rsidR="00CB3FB3">
              <w:rPr>
                <w:rFonts w:eastAsia="Cambria" w:cs="Times New Roman"/>
                <w:color w:val="000000"/>
                <w:lang w:val="en-US"/>
              </w:rPr>
              <w:t>4529</w:t>
            </w:r>
          </w:p>
        </w:tc>
      </w:tr>
      <w:tr w:rsidR="00D67BAA" w:rsidRPr="00CB3FB3" w14:paraId="72A902A6" w14:textId="77777777" w:rsidTr="003B2DC3">
        <w:trPr>
          <w:trHeight w:val="629"/>
          <w:jc w:val="center"/>
        </w:trPr>
        <w:tc>
          <w:tcPr>
            <w:tcW w:w="1713" w:type="pct"/>
            <w:shd w:val="clear" w:color="auto" w:fill="auto"/>
            <w:vAlign w:val="center"/>
          </w:tcPr>
          <w:p w14:paraId="36A69B76" w14:textId="77777777" w:rsidR="00D67BAA" w:rsidRPr="000C2F28" w:rsidRDefault="00D67BAA" w:rsidP="00F23CFC">
            <w:pPr>
              <w:suppressAutoHyphens w:val="0"/>
              <w:rPr>
                <w:rFonts w:cs="Times New Roman"/>
                <w:color w:val="000000"/>
                <w:sz w:val="24"/>
                <w:szCs w:val="22"/>
                <w:lang w:val="ru-RU" w:eastAsia="ru-RU"/>
              </w:rPr>
            </w:pPr>
            <w:r w:rsidRPr="000C2F28">
              <w:rPr>
                <w:rFonts w:cs="Times New Roman"/>
                <w:color w:val="000000"/>
                <w:sz w:val="24"/>
                <w:szCs w:val="22"/>
                <w:lang w:val="ru-RU" w:eastAsia="ru-RU"/>
              </w:rPr>
              <w:t>Беляева Елена Владиславовна</w:t>
            </w:r>
          </w:p>
        </w:tc>
        <w:tc>
          <w:tcPr>
            <w:tcW w:w="925" w:type="pct"/>
            <w:vAlign w:val="center"/>
          </w:tcPr>
          <w:p w14:paraId="30A6DADB" w14:textId="77777777" w:rsidR="00D67BAA" w:rsidRPr="00D67BAA" w:rsidRDefault="00A25671" w:rsidP="00A25671">
            <w:pPr>
              <w:suppressAutoHyphens w:val="0"/>
              <w:rPr>
                <w:rFonts w:cs="Times New Roman"/>
                <w:color w:val="000000"/>
                <w:sz w:val="24"/>
                <w:szCs w:val="22"/>
                <w:lang w:val="ru-RU" w:eastAsia="ru-RU"/>
              </w:rPr>
            </w:pPr>
            <w:r>
              <w:rPr>
                <w:rFonts w:cs="Times New Roman"/>
                <w:color w:val="000000"/>
                <w:sz w:val="24"/>
                <w:szCs w:val="22"/>
                <w:lang w:val="ru-RU" w:eastAsia="ru-RU"/>
              </w:rPr>
              <w:t xml:space="preserve">Сверка </w:t>
            </w:r>
            <w:r w:rsidR="00D67BAA">
              <w:rPr>
                <w:rFonts w:cs="Times New Roman"/>
                <w:color w:val="000000"/>
                <w:sz w:val="24"/>
                <w:szCs w:val="22"/>
                <w:lang w:val="ru-RU" w:eastAsia="ru-RU"/>
              </w:rPr>
              <w:t>данных и расчеты</w:t>
            </w:r>
          </w:p>
        </w:tc>
        <w:tc>
          <w:tcPr>
            <w:tcW w:w="1107" w:type="pct"/>
            <w:shd w:val="clear" w:color="auto" w:fill="auto"/>
            <w:vAlign w:val="center"/>
          </w:tcPr>
          <w:p w14:paraId="0C26C6FF" w14:textId="55951232" w:rsidR="00D67BAA" w:rsidRPr="003B2DC3" w:rsidRDefault="00BE27CB" w:rsidP="00F23CFC">
            <w:pPr>
              <w:suppressAutoHyphens w:val="0"/>
              <w:rPr>
                <w:rFonts w:cs="Times New Roman"/>
                <w:color w:val="000000"/>
                <w:sz w:val="22"/>
                <w:szCs w:val="22"/>
                <w:lang w:val="ru-RU" w:eastAsia="ru-RU"/>
              </w:rPr>
            </w:pPr>
            <w:hyperlink r:id="rId14" w:history="1">
              <w:r w:rsidR="00731F47" w:rsidRPr="000243FE">
                <w:rPr>
                  <w:rStyle w:val="a3"/>
                  <w:rFonts w:cs="Times New Roman"/>
                  <w:sz w:val="22"/>
                  <w:szCs w:val="22"/>
                  <w:lang w:val="ru-RU" w:eastAsia="ru-RU"/>
                </w:rPr>
                <w:t>belyaeva</w:t>
              </w:r>
              <w:r w:rsidR="00731F47" w:rsidRPr="000243FE">
                <w:rPr>
                  <w:rStyle w:val="a3"/>
                  <w:rFonts w:cs="Times New Roman"/>
                  <w:sz w:val="22"/>
                  <w:szCs w:val="22"/>
                  <w:lang w:val="en-US" w:eastAsia="ru-RU"/>
                </w:rPr>
                <w:t>ev</w:t>
              </w:r>
              <w:r w:rsidR="00731F47" w:rsidRPr="000243FE">
                <w:rPr>
                  <w:rStyle w:val="a3"/>
                  <w:rFonts w:cs="Times New Roman"/>
                  <w:sz w:val="22"/>
                  <w:szCs w:val="22"/>
                  <w:lang w:val="ru-RU" w:eastAsia="ru-RU"/>
                </w:rPr>
                <w:t>@nii</w:t>
              </w:r>
              <w:r w:rsidR="00731F47" w:rsidRPr="000243FE">
                <w:rPr>
                  <w:rStyle w:val="a3"/>
                  <w:rFonts w:cs="Times New Roman"/>
                  <w:sz w:val="22"/>
                  <w:szCs w:val="22"/>
                  <w:lang w:val="en-US" w:eastAsia="ru-RU"/>
                </w:rPr>
                <w:t>r</w:t>
              </w:r>
              <w:r w:rsidR="00731F47" w:rsidRPr="000243FE">
                <w:rPr>
                  <w:rStyle w:val="a3"/>
                  <w:rFonts w:cs="Times New Roman"/>
                  <w:sz w:val="22"/>
                  <w:szCs w:val="22"/>
                  <w:lang w:val="ru-RU" w:eastAsia="ru-RU"/>
                </w:rPr>
                <w:t>.</w:t>
              </w:r>
              <w:proofErr w:type="spellStart"/>
              <w:r w:rsidR="00731F47" w:rsidRPr="000243FE">
                <w:rPr>
                  <w:rStyle w:val="a3"/>
                  <w:rFonts w:cs="Times New Roman"/>
                  <w:sz w:val="22"/>
                  <w:szCs w:val="22"/>
                  <w:lang w:val="ru-RU" w:eastAsia="ru-RU"/>
                </w:rPr>
                <w:t>ru</w:t>
              </w:r>
              <w:proofErr w:type="spellEnd"/>
            </w:hyperlink>
          </w:p>
        </w:tc>
        <w:tc>
          <w:tcPr>
            <w:tcW w:w="1255" w:type="pct"/>
            <w:shd w:val="clear" w:color="auto" w:fill="auto"/>
            <w:vAlign w:val="center"/>
          </w:tcPr>
          <w:p w14:paraId="46ACEA65" w14:textId="290EE169" w:rsidR="00D67BAA" w:rsidRPr="00084BDC" w:rsidRDefault="00D67BAA" w:rsidP="00F23CFC">
            <w:pPr>
              <w:suppressAutoHyphens w:val="0"/>
              <w:rPr>
                <w:rFonts w:cs="Times New Roman"/>
                <w:color w:val="000000"/>
                <w:lang w:val="ru-RU" w:eastAsia="ru-RU"/>
              </w:rPr>
            </w:pPr>
            <w:r w:rsidRPr="00084BDC">
              <w:rPr>
                <w:rFonts w:cs="Times New Roman"/>
                <w:color w:val="000000"/>
                <w:lang w:val="ru-RU" w:eastAsia="ru-RU"/>
              </w:rPr>
              <w:t xml:space="preserve">тел: </w:t>
            </w:r>
            <w:r w:rsidR="00084BDC" w:rsidRPr="00084BDC">
              <w:rPr>
                <w:rFonts w:eastAsia="Cambria" w:cs="Times New Roman"/>
                <w:color w:val="000000"/>
                <w:lang w:val="ru-RU"/>
              </w:rPr>
              <w:t xml:space="preserve">+7 (495) </w:t>
            </w:r>
            <w:r w:rsidR="00C06818" w:rsidRPr="00CB3FB3">
              <w:rPr>
                <w:rFonts w:cs="Times New Roman"/>
                <w:color w:val="000000"/>
                <w:lang w:val="ru-RU" w:eastAsia="ru-RU"/>
              </w:rPr>
              <w:t>647 17 77</w:t>
            </w:r>
            <w:r w:rsidR="00084BDC" w:rsidRPr="00084BDC">
              <w:rPr>
                <w:rFonts w:eastAsia="Cambria" w:cs="Times New Roman"/>
                <w:color w:val="000000"/>
                <w:lang w:val="ru-RU"/>
              </w:rPr>
              <w:t xml:space="preserve"> доб. </w:t>
            </w:r>
            <w:r w:rsidR="00C06818" w:rsidRPr="00CB3FB3">
              <w:rPr>
                <w:rFonts w:eastAsia="Cambria" w:cs="Times New Roman"/>
                <w:color w:val="000000"/>
                <w:lang w:val="ru-RU"/>
              </w:rPr>
              <w:t>4</w:t>
            </w:r>
            <w:r w:rsidR="00CB3FB3">
              <w:rPr>
                <w:rFonts w:eastAsia="Cambria" w:cs="Times New Roman"/>
                <w:color w:val="000000"/>
                <w:lang w:val="ru-RU"/>
              </w:rPr>
              <w:t>527</w:t>
            </w:r>
          </w:p>
        </w:tc>
      </w:tr>
    </w:tbl>
    <w:p w14:paraId="58D791F7" w14:textId="5534774F" w:rsidR="000C3917" w:rsidRDefault="000C3917" w:rsidP="00F23CFC">
      <w:pPr>
        <w:suppressAutoHyphens w:val="0"/>
        <w:jc w:val="center"/>
        <w:rPr>
          <w:rFonts w:cs="Times New Roman"/>
          <w:b/>
          <w:bCs/>
          <w:color w:val="000000"/>
          <w:sz w:val="24"/>
          <w:szCs w:val="24"/>
          <w:lang w:val="ru-RU" w:eastAsia="ru-RU"/>
        </w:rPr>
      </w:pPr>
    </w:p>
    <w:p w14:paraId="5C968B86" w14:textId="3BB23FD3" w:rsidR="000E7968" w:rsidRPr="000C2F28" w:rsidRDefault="000E7968" w:rsidP="000E7968">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Pr>
          <w:rFonts w:cs="Times New Roman"/>
          <w:b/>
          <w:bCs/>
          <w:color w:val="000000"/>
          <w:sz w:val="24"/>
          <w:szCs w:val="24"/>
          <w:lang w:val="ru-RU" w:eastAsia="ru-RU"/>
        </w:rPr>
        <w:t>2</w:t>
      </w:r>
      <w:r w:rsidRPr="000C2F28">
        <w:rPr>
          <w:rFonts w:cs="Times New Roman"/>
          <w:b/>
          <w:bCs/>
          <w:color w:val="000000"/>
          <w:sz w:val="24"/>
          <w:szCs w:val="24"/>
          <w:lang w:val="ru-RU" w:eastAsia="ru-RU"/>
        </w:rPr>
        <w:t xml:space="preserve"> – Контактная информация Оператора связи по сверке данных</w:t>
      </w:r>
      <w:r>
        <w:rPr>
          <w:rFonts w:cs="Times New Roman"/>
          <w:b/>
          <w:bCs/>
          <w:color w:val="000000"/>
          <w:sz w:val="24"/>
          <w:szCs w:val="24"/>
          <w:lang w:val="ru-RU" w:eastAsia="ru-RU"/>
        </w:rPr>
        <w:t xml:space="preserve"> и расчетам</w:t>
      </w:r>
    </w:p>
    <w:p w14:paraId="16737517" w14:textId="77777777" w:rsidR="000E7968" w:rsidRPr="009557D7" w:rsidRDefault="000E7968" w:rsidP="000E7968">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4269"/>
        <w:gridCol w:w="2657"/>
        <w:gridCol w:w="2702"/>
      </w:tblGrid>
      <w:tr w:rsidR="000E7968" w:rsidRPr="000C2F28" w14:paraId="6E36339F" w14:textId="77777777" w:rsidTr="00F97A4B">
        <w:trPr>
          <w:trHeight w:val="315"/>
          <w:jc w:val="center"/>
        </w:trPr>
        <w:tc>
          <w:tcPr>
            <w:tcW w:w="2217" w:type="pct"/>
            <w:tcBorders>
              <w:top w:val="single" w:sz="4" w:space="0" w:color="auto"/>
              <w:left w:val="single" w:sz="4" w:space="0" w:color="auto"/>
              <w:bottom w:val="single" w:sz="4" w:space="0" w:color="auto"/>
              <w:right w:val="single" w:sz="4" w:space="0" w:color="auto"/>
            </w:tcBorders>
            <w:shd w:val="clear" w:color="auto" w:fill="auto"/>
            <w:vAlign w:val="center"/>
          </w:tcPr>
          <w:p w14:paraId="665FABE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Контактные данные (ФИО)</w:t>
            </w:r>
          </w:p>
        </w:tc>
        <w:tc>
          <w:tcPr>
            <w:tcW w:w="1380" w:type="pct"/>
            <w:tcBorders>
              <w:top w:val="single" w:sz="4" w:space="0" w:color="auto"/>
              <w:left w:val="nil"/>
              <w:bottom w:val="single" w:sz="4" w:space="0" w:color="auto"/>
              <w:right w:val="single" w:sz="4" w:space="0" w:color="auto"/>
            </w:tcBorders>
            <w:shd w:val="clear" w:color="auto" w:fill="auto"/>
            <w:vAlign w:val="center"/>
          </w:tcPr>
          <w:p w14:paraId="7F538241"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Е-</w:t>
            </w:r>
            <w:r w:rsidRPr="008A6070">
              <w:rPr>
                <w:rFonts w:cs="Times New Roman"/>
                <w:bCs/>
                <w:color w:val="000000"/>
                <w:sz w:val="24"/>
                <w:szCs w:val="24"/>
                <w:lang w:eastAsia="ru-RU"/>
              </w:rPr>
              <w:t>mail</w:t>
            </w:r>
          </w:p>
        </w:tc>
        <w:tc>
          <w:tcPr>
            <w:tcW w:w="1403" w:type="pct"/>
            <w:tcBorders>
              <w:top w:val="single" w:sz="4" w:space="0" w:color="auto"/>
              <w:left w:val="nil"/>
              <w:bottom w:val="single" w:sz="4" w:space="0" w:color="auto"/>
              <w:right w:val="single" w:sz="4" w:space="0" w:color="auto"/>
            </w:tcBorders>
            <w:shd w:val="clear" w:color="auto" w:fill="auto"/>
            <w:vAlign w:val="center"/>
          </w:tcPr>
          <w:p w14:paraId="41B8EBAD" w14:textId="77777777" w:rsidR="000E7968" w:rsidRPr="008A6070" w:rsidRDefault="000E7968" w:rsidP="00F97A4B">
            <w:pPr>
              <w:suppressAutoHyphens w:val="0"/>
              <w:jc w:val="center"/>
              <w:rPr>
                <w:rFonts w:cs="Times New Roman"/>
                <w:bCs/>
                <w:color w:val="000000"/>
                <w:sz w:val="24"/>
                <w:szCs w:val="24"/>
                <w:lang w:val="ru-RU" w:eastAsia="ru-RU"/>
              </w:rPr>
            </w:pPr>
            <w:r w:rsidRPr="00084BDC">
              <w:rPr>
                <w:rFonts w:cs="Times New Roman"/>
                <w:bCs/>
                <w:color w:val="000000"/>
                <w:sz w:val="24"/>
                <w:szCs w:val="24"/>
                <w:lang w:val="ru-RU" w:eastAsia="ru-RU"/>
              </w:rPr>
              <w:t>Рабочий</w:t>
            </w:r>
            <w:r w:rsidRPr="008A6070">
              <w:rPr>
                <w:rFonts w:cs="Times New Roman"/>
                <w:bCs/>
                <w:color w:val="000000"/>
                <w:sz w:val="24"/>
                <w:szCs w:val="24"/>
                <w:lang w:val="ru-RU" w:eastAsia="ru-RU"/>
              </w:rPr>
              <w:t xml:space="preserve">/мобильный </w:t>
            </w:r>
            <w:proofErr w:type="spellStart"/>
            <w:r w:rsidRPr="008A6070">
              <w:rPr>
                <w:rFonts w:cs="Times New Roman"/>
                <w:bCs/>
                <w:color w:val="000000"/>
                <w:sz w:val="24"/>
                <w:szCs w:val="24"/>
                <w:lang w:eastAsia="ru-RU"/>
              </w:rPr>
              <w:t>телефон</w:t>
            </w:r>
            <w:proofErr w:type="spellEnd"/>
          </w:p>
        </w:tc>
      </w:tr>
      <w:tr w:rsidR="000E7968" w:rsidRPr="000C2F28" w14:paraId="428F5E05" w14:textId="77777777" w:rsidTr="00F97A4B">
        <w:trPr>
          <w:trHeight w:val="525"/>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30674A8E"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05A403BB"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002FBDC2" w14:textId="77777777" w:rsidR="000E7968" w:rsidRPr="000C2F28" w:rsidRDefault="000E7968" w:rsidP="00F97A4B">
            <w:pPr>
              <w:suppressAutoHyphens w:val="0"/>
              <w:rPr>
                <w:rFonts w:cs="Times New Roman"/>
                <w:color w:val="000000"/>
                <w:sz w:val="22"/>
                <w:szCs w:val="22"/>
                <w:lang w:val="ru-RU" w:eastAsia="ru-RU"/>
              </w:rPr>
            </w:pPr>
          </w:p>
        </w:tc>
      </w:tr>
      <w:tr w:rsidR="000E7968" w:rsidRPr="000C2F28" w14:paraId="40635984" w14:textId="77777777" w:rsidTr="00F97A4B">
        <w:trPr>
          <w:trHeight w:val="613"/>
          <w:jc w:val="center"/>
        </w:trPr>
        <w:tc>
          <w:tcPr>
            <w:tcW w:w="2217" w:type="pct"/>
            <w:tcBorders>
              <w:top w:val="nil"/>
              <w:left w:val="single" w:sz="4" w:space="0" w:color="auto"/>
              <w:bottom w:val="single" w:sz="4" w:space="0" w:color="auto"/>
              <w:right w:val="single" w:sz="4" w:space="0" w:color="auto"/>
            </w:tcBorders>
            <w:shd w:val="clear" w:color="auto" w:fill="auto"/>
            <w:vAlign w:val="center"/>
          </w:tcPr>
          <w:p w14:paraId="1116B58B" w14:textId="77777777" w:rsidR="000E7968" w:rsidRPr="000C2F28" w:rsidRDefault="000E7968" w:rsidP="00F97A4B">
            <w:pPr>
              <w:suppressAutoHyphens w:val="0"/>
              <w:rPr>
                <w:rFonts w:cs="Times New Roman"/>
                <w:color w:val="000000"/>
                <w:sz w:val="22"/>
                <w:szCs w:val="22"/>
                <w:lang w:val="ru-RU" w:eastAsia="ru-RU"/>
              </w:rPr>
            </w:pPr>
          </w:p>
        </w:tc>
        <w:tc>
          <w:tcPr>
            <w:tcW w:w="1380" w:type="pct"/>
            <w:tcBorders>
              <w:top w:val="nil"/>
              <w:left w:val="nil"/>
              <w:bottom w:val="single" w:sz="4" w:space="0" w:color="auto"/>
              <w:right w:val="single" w:sz="4" w:space="0" w:color="auto"/>
            </w:tcBorders>
            <w:shd w:val="clear" w:color="auto" w:fill="auto"/>
            <w:vAlign w:val="center"/>
          </w:tcPr>
          <w:p w14:paraId="2F3F618D" w14:textId="77777777" w:rsidR="000E7968" w:rsidRPr="000C2F28" w:rsidRDefault="000E7968" w:rsidP="00F97A4B">
            <w:pPr>
              <w:suppressAutoHyphens w:val="0"/>
              <w:rPr>
                <w:rFonts w:cs="Times New Roman"/>
                <w:color w:val="000000"/>
                <w:sz w:val="22"/>
                <w:szCs w:val="22"/>
                <w:u w:val="single"/>
                <w:lang w:val="ru-RU" w:eastAsia="ru-RU"/>
              </w:rPr>
            </w:pPr>
          </w:p>
        </w:tc>
        <w:tc>
          <w:tcPr>
            <w:tcW w:w="1403" w:type="pct"/>
            <w:tcBorders>
              <w:top w:val="nil"/>
              <w:left w:val="nil"/>
              <w:bottom w:val="single" w:sz="4" w:space="0" w:color="auto"/>
              <w:right w:val="single" w:sz="4" w:space="0" w:color="auto"/>
            </w:tcBorders>
            <w:shd w:val="clear" w:color="auto" w:fill="auto"/>
            <w:vAlign w:val="center"/>
          </w:tcPr>
          <w:p w14:paraId="2D8E1FB6" w14:textId="77777777" w:rsidR="000E7968" w:rsidRPr="000C2F28" w:rsidRDefault="000E7968" w:rsidP="00F97A4B">
            <w:pPr>
              <w:suppressAutoHyphens w:val="0"/>
              <w:rPr>
                <w:rFonts w:cs="Times New Roman"/>
                <w:color w:val="000000"/>
                <w:sz w:val="22"/>
                <w:szCs w:val="22"/>
                <w:lang w:val="ru-RU" w:eastAsia="ru-RU"/>
              </w:rPr>
            </w:pPr>
          </w:p>
        </w:tc>
      </w:tr>
    </w:tbl>
    <w:p w14:paraId="58D1E9E3" w14:textId="77777777" w:rsidR="000E7968" w:rsidRPr="000C2F28" w:rsidRDefault="000E7968" w:rsidP="00F23CFC">
      <w:pPr>
        <w:suppressAutoHyphens w:val="0"/>
        <w:jc w:val="center"/>
        <w:rPr>
          <w:rFonts w:cs="Times New Roman"/>
          <w:b/>
          <w:bCs/>
          <w:color w:val="000000"/>
          <w:sz w:val="24"/>
          <w:szCs w:val="24"/>
          <w:lang w:val="ru-RU" w:eastAsia="ru-RU"/>
        </w:rPr>
      </w:pPr>
    </w:p>
    <w:p w14:paraId="61078DB7" w14:textId="40475F9D" w:rsidR="000C3917" w:rsidRPr="000C2F28" w:rsidRDefault="000C3917" w:rsidP="00F23CFC">
      <w:pPr>
        <w:suppressAutoHyphens w:val="0"/>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w:t>
      </w:r>
      <w:r w:rsidR="000E7968">
        <w:rPr>
          <w:rFonts w:cs="Times New Roman"/>
          <w:b/>
          <w:bCs/>
          <w:color w:val="000000"/>
          <w:sz w:val="24"/>
          <w:szCs w:val="24"/>
          <w:lang w:val="ru-RU" w:eastAsia="ru-RU"/>
        </w:rPr>
        <w:t>3</w:t>
      </w:r>
      <w:r w:rsidRPr="000C2F28">
        <w:rPr>
          <w:rFonts w:cs="Times New Roman"/>
          <w:b/>
          <w:bCs/>
          <w:color w:val="000000"/>
          <w:sz w:val="24"/>
          <w:szCs w:val="24"/>
          <w:lang w:val="ru-RU" w:eastAsia="ru-RU"/>
        </w:rPr>
        <w:t xml:space="preserve"> - Шаблон файла в формате </w:t>
      </w:r>
      <w:proofErr w:type="spellStart"/>
      <w:r w:rsidRPr="000C2F28">
        <w:rPr>
          <w:rFonts w:cs="Times New Roman"/>
          <w:b/>
          <w:bCs/>
          <w:color w:val="000000"/>
          <w:sz w:val="24"/>
          <w:szCs w:val="24"/>
          <w:lang w:val="ru-RU" w:eastAsia="ru-RU"/>
        </w:rPr>
        <w:t>Excel</w:t>
      </w:r>
      <w:proofErr w:type="spellEnd"/>
    </w:p>
    <w:p w14:paraId="79D48F47" w14:textId="77777777" w:rsidR="000C3917" w:rsidRPr="000C2F28" w:rsidRDefault="000C3917" w:rsidP="00F23CFC">
      <w:pPr>
        <w:suppressAutoHyphens w:val="0"/>
        <w:jc w:val="center"/>
        <w:rPr>
          <w:rFonts w:cs="Times New Roman"/>
          <w:b/>
          <w:bCs/>
          <w:color w:val="000000"/>
          <w:sz w:val="24"/>
          <w:szCs w:val="24"/>
          <w:lang w:val="ru-RU" w:eastAsia="ru-RU"/>
        </w:rPr>
      </w:pPr>
    </w:p>
    <w:tbl>
      <w:tblPr>
        <w:tblW w:w="5000" w:type="pct"/>
        <w:jc w:val="center"/>
        <w:tblLook w:val="0000" w:firstRow="0" w:lastRow="0" w:firstColumn="0" w:lastColumn="0" w:noHBand="0" w:noVBand="0"/>
      </w:tblPr>
      <w:tblGrid>
        <w:gridCol w:w="3021"/>
        <w:gridCol w:w="2128"/>
        <w:gridCol w:w="2091"/>
        <w:gridCol w:w="2388"/>
      </w:tblGrid>
      <w:tr w:rsidR="000C3917" w:rsidRPr="000C2F28" w14:paraId="731A10A8" w14:textId="77777777">
        <w:trPr>
          <w:jc w:val="center"/>
        </w:trPr>
        <w:tc>
          <w:tcPr>
            <w:tcW w:w="1569" w:type="pct"/>
            <w:tcBorders>
              <w:top w:val="single" w:sz="4" w:space="0" w:color="000000"/>
              <w:left w:val="single" w:sz="4" w:space="0" w:color="000000"/>
              <w:bottom w:val="single" w:sz="4" w:space="0" w:color="000000"/>
            </w:tcBorders>
            <w:vAlign w:val="center"/>
          </w:tcPr>
          <w:p w14:paraId="6A8982EA"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lang w:val="ru-RU"/>
              </w:rPr>
              <w:t xml:space="preserve">Абонентский номер, </w:t>
            </w:r>
            <w:proofErr w:type="spellStart"/>
            <w:r w:rsidRPr="000C2F28">
              <w:rPr>
                <w:color w:val="000000"/>
                <w:sz w:val="24"/>
                <w:szCs w:val="24"/>
                <w:lang w:val="ru-RU"/>
              </w:rPr>
              <w:t>портированный</w:t>
            </w:r>
            <w:proofErr w:type="spellEnd"/>
            <w:r w:rsidRPr="000C2F28">
              <w:rPr>
                <w:color w:val="000000"/>
                <w:sz w:val="24"/>
                <w:szCs w:val="24"/>
                <w:lang w:val="ru-RU"/>
              </w:rPr>
              <w:t xml:space="preserve"> в сеть Оператора связи при перенесении абонентского номера (10 знаков)</w:t>
            </w:r>
          </w:p>
        </w:tc>
        <w:tc>
          <w:tcPr>
            <w:tcW w:w="1105" w:type="pct"/>
            <w:tcBorders>
              <w:top w:val="single" w:sz="4" w:space="0" w:color="000000"/>
              <w:left w:val="single" w:sz="4" w:space="0" w:color="000000"/>
              <w:bottom w:val="single" w:sz="4" w:space="0" w:color="000000"/>
            </w:tcBorders>
            <w:vAlign w:val="center"/>
          </w:tcPr>
          <w:p w14:paraId="3870290B" w14:textId="77777777" w:rsidR="000C3917" w:rsidRPr="00400412" w:rsidRDefault="000C3917" w:rsidP="00A25671">
            <w:pPr>
              <w:snapToGrid w:val="0"/>
              <w:spacing w:line="276" w:lineRule="auto"/>
              <w:jc w:val="center"/>
              <w:rPr>
                <w:color w:val="000000"/>
                <w:sz w:val="24"/>
                <w:szCs w:val="24"/>
                <w:lang w:val="ru-RU"/>
              </w:rPr>
            </w:pPr>
            <w:r w:rsidRPr="000C2F28">
              <w:rPr>
                <w:color w:val="000000"/>
                <w:sz w:val="24"/>
                <w:szCs w:val="24"/>
                <w:lang w:val="ru-RU"/>
              </w:rPr>
              <w:t xml:space="preserve">Наименование </w:t>
            </w:r>
            <w:proofErr w:type="spellStart"/>
            <w:r w:rsidRPr="000C2F28">
              <w:rPr>
                <w:color w:val="000000"/>
                <w:sz w:val="24"/>
                <w:szCs w:val="24"/>
              </w:rPr>
              <w:t>субъекта</w:t>
            </w:r>
            <w:proofErr w:type="spellEnd"/>
            <w:r w:rsidRPr="000C2F28">
              <w:rPr>
                <w:color w:val="000000"/>
                <w:sz w:val="24"/>
                <w:szCs w:val="24"/>
              </w:rPr>
              <w:t xml:space="preserve"> Р</w:t>
            </w:r>
            <w:proofErr w:type="spellStart"/>
            <w:r w:rsidR="00400412">
              <w:rPr>
                <w:color w:val="000000"/>
                <w:sz w:val="24"/>
                <w:szCs w:val="24"/>
                <w:lang w:val="ru-RU"/>
              </w:rPr>
              <w:t>оссийской</w:t>
            </w:r>
            <w:proofErr w:type="spellEnd"/>
            <w:r w:rsidR="00400412">
              <w:rPr>
                <w:color w:val="000000"/>
                <w:sz w:val="24"/>
                <w:szCs w:val="24"/>
                <w:lang w:val="ru-RU"/>
              </w:rPr>
              <w:t xml:space="preserve"> </w:t>
            </w:r>
            <w:r w:rsidRPr="000C2F28">
              <w:rPr>
                <w:color w:val="000000"/>
                <w:sz w:val="24"/>
                <w:szCs w:val="24"/>
              </w:rPr>
              <w:t>Ф</w:t>
            </w:r>
            <w:proofErr w:type="spellStart"/>
            <w:r w:rsidR="00400412">
              <w:rPr>
                <w:color w:val="000000"/>
                <w:sz w:val="24"/>
                <w:szCs w:val="24"/>
                <w:lang w:val="ru-RU"/>
              </w:rPr>
              <w:t>едерации</w:t>
            </w:r>
            <w:proofErr w:type="spellEnd"/>
          </w:p>
        </w:tc>
        <w:tc>
          <w:tcPr>
            <w:tcW w:w="1086" w:type="pct"/>
            <w:tcBorders>
              <w:top w:val="single" w:sz="4" w:space="0" w:color="000000"/>
              <w:left w:val="single" w:sz="4" w:space="0" w:color="000000"/>
              <w:bottom w:val="single" w:sz="4" w:space="0" w:color="000000"/>
              <w:right w:val="single" w:sz="4" w:space="0" w:color="auto"/>
            </w:tcBorders>
            <w:vAlign w:val="center"/>
          </w:tcPr>
          <w:p w14:paraId="41E36343"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Дата</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4B63DA21" w14:textId="77777777" w:rsidR="000C3917" w:rsidRPr="000C2F28" w:rsidRDefault="000C3917" w:rsidP="00A25671">
            <w:pPr>
              <w:snapToGrid w:val="0"/>
              <w:spacing w:line="276" w:lineRule="auto"/>
              <w:jc w:val="center"/>
              <w:rPr>
                <w:color w:val="000000"/>
                <w:sz w:val="24"/>
                <w:szCs w:val="24"/>
                <w:lang w:val="ru-RU"/>
              </w:rPr>
            </w:pPr>
            <w:r w:rsidRPr="000C2F28">
              <w:rPr>
                <w:color w:val="000000"/>
                <w:sz w:val="24"/>
                <w:szCs w:val="24"/>
              </w:rPr>
              <w:t>(ДДMMГГ</w:t>
            </w:r>
            <w:r w:rsidRPr="000C2F28">
              <w:rPr>
                <w:color w:val="000000"/>
                <w:sz w:val="24"/>
                <w:szCs w:val="24"/>
                <w:lang w:val="ru-RU"/>
              </w:rPr>
              <w:t>ГГ</w:t>
            </w:r>
            <w:r w:rsidRPr="000C2F28">
              <w:rPr>
                <w:color w:val="000000"/>
                <w:sz w:val="24"/>
                <w:szCs w:val="24"/>
              </w:rPr>
              <w:t>)</w:t>
            </w:r>
          </w:p>
        </w:tc>
        <w:tc>
          <w:tcPr>
            <w:tcW w:w="1240" w:type="pct"/>
            <w:tcBorders>
              <w:top w:val="single" w:sz="4" w:space="0" w:color="auto"/>
              <w:left w:val="single" w:sz="4" w:space="0" w:color="auto"/>
              <w:bottom w:val="single" w:sz="4" w:space="0" w:color="auto"/>
              <w:right w:val="single" w:sz="4" w:space="0" w:color="auto"/>
            </w:tcBorders>
            <w:vAlign w:val="center"/>
          </w:tcPr>
          <w:p w14:paraId="50B40731" w14:textId="77777777" w:rsidR="008A6070" w:rsidRDefault="000C3917" w:rsidP="00A25671">
            <w:pPr>
              <w:snapToGrid w:val="0"/>
              <w:spacing w:line="276" w:lineRule="auto"/>
              <w:jc w:val="center"/>
              <w:rPr>
                <w:color w:val="000000"/>
                <w:sz w:val="24"/>
                <w:szCs w:val="24"/>
                <w:lang w:val="ru-RU"/>
              </w:rPr>
            </w:pPr>
            <w:proofErr w:type="spellStart"/>
            <w:r w:rsidRPr="000C2F28">
              <w:rPr>
                <w:color w:val="000000"/>
                <w:sz w:val="24"/>
                <w:szCs w:val="24"/>
              </w:rPr>
              <w:t>Время</w:t>
            </w:r>
            <w:proofErr w:type="spellEnd"/>
            <w:r w:rsidRPr="000C2F28">
              <w:rPr>
                <w:color w:val="000000"/>
                <w:sz w:val="24"/>
                <w:szCs w:val="24"/>
              </w:rPr>
              <w:t xml:space="preserve"> </w:t>
            </w:r>
            <w:proofErr w:type="spellStart"/>
            <w:r w:rsidRPr="000C2F28">
              <w:rPr>
                <w:color w:val="000000"/>
                <w:sz w:val="24"/>
                <w:szCs w:val="24"/>
              </w:rPr>
              <w:t>переноса</w:t>
            </w:r>
            <w:proofErr w:type="spellEnd"/>
            <w:r w:rsidRPr="000C2F28">
              <w:rPr>
                <w:color w:val="000000"/>
                <w:sz w:val="24"/>
                <w:szCs w:val="24"/>
              </w:rPr>
              <w:t xml:space="preserve"> </w:t>
            </w:r>
            <w:proofErr w:type="spellStart"/>
            <w:r w:rsidRPr="000C2F28">
              <w:rPr>
                <w:color w:val="000000"/>
                <w:sz w:val="24"/>
                <w:szCs w:val="24"/>
              </w:rPr>
              <w:t>номера</w:t>
            </w:r>
            <w:proofErr w:type="spellEnd"/>
          </w:p>
          <w:p w14:paraId="2584CF86" w14:textId="77777777" w:rsidR="000C3917" w:rsidRPr="000C2F28" w:rsidRDefault="000C3917" w:rsidP="00A25671">
            <w:pPr>
              <w:snapToGrid w:val="0"/>
              <w:spacing w:line="276" w:lineRule="auto"/>
              <w:jc w:val="center"/>
              <w:rPr>
                <w:color w:val="000000"/>
                <w:sz w:val="24"/>
                <w:szCs w:val="24"/>
                <w:lang w:val="en-US"/>
              </w:rPr>
            </w:pPr>
            <w:r w:rsidRPr="000C2F28">
              <w:rPr>
                <w:color w:val="000000"/>
                <w:sz w:val="24"/>
                <w:szCs w:val="24"/>
              </w:rPr>
              <w:t>(ЧЧММСС)</w:t>
            </w:r>
          </w:p>
        </w:tc>
      </w:tr>
      <w:tr w:rsidR="000C3917" w:rsidRPr="000C2F28" w14:paraId="0BFC2B77" w14:textId="77777777">
        <w:trPr>
          <w:jc w:val="center"/>
        </w:trPr>
        <w:tc>
          <w:tcPr>
            <w:tcW w:w="1569" w:type="pct"/>
            <w:tcBorders>
              <w:top w:val="single" w:sz="4" w:space="0" w:color="000000"/>
              <w:left w:val="single" w:sz="4" w:space="0" w:color="000000"/>
              <w:bottom w:val="single" w:sz="4" w:space="0" w:color="000000"/>
            </w:tcBorders>
          </w:tcPr>
          <w:p w14:paraId="49FDFA16" w14:textId="77777777" w:rsidR="000C3917" w:rsidRPr="000C2F28" w:rsidRDefault="000C3917" w:rsidP="00F23CFC">
            <w:pPr>
              <w:snapToGrid w:val="0"/>
              <w:spacing w:line="276" w:lineRule="auto"/>
              <w:jc w:val="both"/>
              <w:rPr>
                <w:color w:val="000000"/>
                <w:sz w:val="24"/>
                <w:szCs w:val="24"/>
                <w:lang w:val="en-US"/>
              </w:rPr>
            </w:pPr>
          </w:p>
        </w:tc>
        <w:tc>
          <w:tcPr>
            <w:tcW w:w="1105" w:type="pct"/>
            <w:tcBorders>
              <w:top w:val="single" w:sz="4" w:space="0" w:color="000000"/>
              <w:left w:val="single" w:sz="4" w:space="0" w:color="000000"/>
              <w:bottom w:val="single" w:sz="4" w:space="0" w:color="000000"/>
            </w:tcBorders>
          </w:tcPr>
          <w:p w14:paraId="2F6FFDFA" w14:textId="77777777" w:rsidR="000C3917" w:rsidRPr="000C2F28" w:rsidRDefault="000C3917" w:rsidP="00F23CFC">
            <w:pPr>
              <w:snapToGrid w:val="0"/>
              <w:spacing w:line="276" w:lineRule="auto"/>
              <w:jc w:val="both"/>
              <w:rPr>
                <w:color w:val="000000"/>
                <w:sz w:val="24"/>
                <w:szCs w:val="24"/>
                <w:lang w:val="en-US"/>
              </w:rPr>
            </w:pPr>
          </w:p>
        </w:tc>
        <w:tc>
          <w:tcPr>
            <w:tcW w:w="1086" w:type="pct"/>
            <w:tcBorders>
              <w:top w:val="single" w:sz="4" w:space="0" w:color="000000"/>
              <w:left w:val="single" w:sz="4" w:space="0" w:color="000000"/>
              <w:bottom w:val="single" w:sz="4" w:space="0" w:color="000000"/>
              <w:right w:val="single" w:sz="4" w:space="0" w:color="auto"/>
            </w:tcBorders>
          </w:tcPr>
          <w:p w14:paraId="766F2D71" w14:textId="77777777" w:rsidR="000C3917" w:rsidRPr="000C2F28" w:rsidRDefault="000C3917" w:rsidP="00F23CFC">
            <w:pPr>
              <w:snapToGrid w:val="0"/>
              <w:spacing w:line="276" w:lineRule="auto"/>
              <w:jc w:val="both"/>
              <w:rPr>
                <w:color w:val="000000"/>
                <w:sz w:val="24"/>
                <w:szCs w:val="24"/>
                <w:lang w:val="en-US"/>
              </w:rPr>
            </w:pPr>
          </w:p>
        </w:tc>
        <w:tc>
          <w:tcPr>
            <w:tcW w:w="1240" w:type="pct"/>
            <w:tcBorders>
              <w:top w:val="single" w:sz="4" w:space="0" w:color="auto"/>
              <w:left w:val="single" w:sz="4" w:space="0" w:color="auto"/>
              <w:bottom w:val="single" w:sz="4" w:space="0" w:color="auto"/>
              <w:right w:val="single" w:sz="4" w:space="0" w:color="auto"/>
            </w:tcBorders>
          </w:tcPr>
          <w:p w14:paraId="222F4F26" w14:textId="77777777" w:rsidR="000C3917" w:rsidRPr="000C2F28" w:rsidRDefault="000C3917" w:rsidP="00F23CFC">
            <w:pPr>
              <w:snapToGrid w:val="0"/>
              <w:spacing w:line="276" w:lineRule="auto"/>
              <w:jc w:val="both"/>
              <w:rPr>
                <w:color w:val="000000"/>
                <w:sz w:val="24"/>
                <w:szCs w:val="24"/>
                <w:lang w:val="en-US"/>
              </w:rPr>
            </w:pPr>
          </w:p>
        </w:tc>
      </w:tr>
    </w:tbl>
    <w:p w14:paraId="641C32B8" w14:textId="77777777" w:rsidR="000C3917" w:rsidRPr="009557D7" w:rsidRDefault="000C3917" w:rsidP="009557D7">
      <w:pPr>
        <w:suppressAutoHyphens w:val="0"/>
        <w:jc w:val="center"/>
        <w:rPr>
          <w:rFonts w:cs="Times New Roman"/>
          <w:b/>
          <w:bCs/>
          <w:color w:val="000000"/>
          <w:sz w:val="24"/>
          <w:szCs w:val="24"/>
          <w:lang w:val="ru-RU" w:eastAsia="ru-RU"/>
        </w:rPr>
      </w:pPr>
    </w:p>
    <w:p w14:paraId="7117A25C" w14:textId="77777777" w:rsidR="00BC50FB" w:rsidRPr="00C508EA" w:rsidRDefault="000C7C5E" w:rsidP="00BC50FB">
      <w:pPr>
        <w:jc w:val="center"/>
        <w:rPr>
          <w:b/>
          <w:color w:val="000000"/>
          <w:lang w:val="ru-RU"/>
        </w:rPr>
      </w:pPr>
      <w:r>
        <w:rPr>
          <w:b/>
          <w:color w:val="000000"/>
          <w:sz w:val="24"/>
          <w:szCs w:val="24"/>
          <w:lang w:val="ru-RU"/>
        </w:rPr>
        <w:br w:type="page"/>
      </w:r>
      <w:r w:rsidR="00BC50FB" w:rsidRPr="00D506DC">
        <w:rPr>
          <w:rFonts w:cs="Times New Roman"/>
          <w:b/>
          <w:bCs/>
          <w:color w:val="000000"/>
          <w:sz w:val="24"/>
          <w:szCs w:val="24"/>
          <w:lang w:val="ru-RU" w:eastAsia="ru-RU"/>
        </w:rPr>
        <w:lastRenderedPageBreak/>
        <w:t>Форма</w:t>
      </w:r>
      <w:r w:rsidR="00BC50FB" w:rsidRPr="00C508EA">
        <w:rPr>
          <w:b/>
          <w:color w:val="000000"/>
          <w:lang w:val="ru-RU"/>
        </w:rPr>
        <w:t xml:space="preserve"> </w:t>
      </w:r>
      <w:r w:rsidR="00BC50FB" w:rsidRPr="000C2F28">
        <w:rPr>
          <w:rFonts w:cs="Times New Roman"/>
          <w:b/>
          <w:bCs/>
          <w:color w:val="000000"/>
          <w:sz w:val="24"/>
          <w:szCs w:val="24"/>
          <w:lang w:val="ru-RU" w:eastAsia="ru-RU"/>
        </w:rPr>
        <w:t>Протокол</w:t>
      </w:r>
      <w:r w:rsidR="00BC50FB">
        <w:rPr>
          <w:rFonts w:cs="Times New Roman"/>
          <w:b/>
          <w:bCs/>
          <w:color w:val="000000"/>
          <w:sz w:val="24"/>
          <w:szCs w:val="24"/>
          <w:lang w:val="ru-RU" w:eastAsia="ru-RU"/>
        </w:rPr>
        <w:t>а</w:t>
      </w:r>
      <w:r w:rsidR="00BC50FB" w:rsidRPr="000C2F28">
        <w:rPr>
          <w:rFonts w:cs="Times New Roman"/>
          <w:b/>
          <w:bCs/>
          <w:color w:val="000000"/>
          <w:sz w:val="24"/>
          <w:szCs w:val="24"/>
          <w:lang w:val="ru-RU" w:eastAsia="ru-RU"/>
        </w:rPr>
        <w:t xml:space="preserve"> </w:t>
      </w:r>
      <w:r w:rsidR="00BC50FB" w:rsidRPr="000C2F28">
        <w:rPr>
          <w:b/>
          <w:bCs/>
          <w:color w:val="000000"/>
          <w:sz w:val="24"/>
          <w:szCs w:val="24"/>
          <w:lang w:val="ru-RU" w:eastAsia="ru-RU"/>
        </w:rPr>
        <w:t>с</w:t>
      </w:r>
      <w:r w:rsidR="00BC50FB">
        <w:rPr>
          <w:b/>
          <w:bCs/>
          <w:color w:val="000000"/>
          <w:sz w:val="24"/>
          <w:szCs w:val="24"/>
          <w:lang w:val="ru-RU" w:eastAsia="ru-RU"/>
        </w:rPr>
        <w:t xml:space="preserve">верки </w:t>
      </w:r>
      <w:r w:rsidR="00BC50FB" w:rsidRPr="000C2F28">
        <w:rPr>
          <w:rFonts w:cs="Times New Roman"/>
          <w:b/>
          <w:bCs/>
          <w:color w:val="000000"/>
          <w:sz w:val="24"/>
          <w:szCs w:val="24"/>
          <w:lang w:val="ru-RU" w:eastAsia="ru-RU"/>
        </w:rPr>
        <w:t>данных о количестве внесенных изменений в БДПН</w:t>
      </w:r>
    </w:p>
    <w:p w14:paraId="32BCA460" w14:textId="77777777" w:rsidR="00CE6B84" w:rsidRDefault="00CE6B84" w:rsidP="00BC50FB">
      <w:pPr>
        <w:rPr>
          <w:color w:val="000000"/>
          <w:lang w:val="ru-RU"/>
        </w:rPr>
      </w:pPr>
    </w:p>
    <w:p w14:paraId="09FAC195" w14:textId="27AAF87B" w:rsidR="00E91A60" w:rsidRDefault="00BC50FB" w:rsidP="00BC50FB">
      <w:pPr>
        <w:rPr>
          <w:b/>
          <w:color w:val="000000"/>
          <w:lang w:val="ru-RU"/>
        </w:rPr>
      </w:pPr>
      <w:r w:rsidRPr="00C508EA">
        <w:rPr>
          <w:color w:val="000000"/>
          <w:lang w:val="ru-RU"/>
        </w:rPr>
        <w:t>Начало формы</w:t>
      </w:r>
      <w:r w:rsidR="00E91A60" w:rsidRPr="00C508EA">
        <w:rPr>
          <w:b/>
          <w:color w:val="000000"/>
          <w:lang w:val="ru-RU"/>
        </w:rPr>
        <w:t xml:space="preserve"> </w:t>
      </w:r>
    </w:p>
    <w:p w14:paraId="650B5D73" w14:textId="77777777" w:rsidR="0072475A" w:rsidRPr="00C508EA" w:rsidRDefault="0072475A" w:rsidP="00BC50FB">
      <w:pPr>
        <w:rPr>
          <w:b/>
          <w:color w:val="000000"/>
          <w:lang w:val="ru-RU"/>
        </w:rPr>
      </w:pPr>
    </w:p>
    <w:p w14:paraId="73E12846" w14:textId="77777777" w:rsidR="000C3917" w:rsidRPr="000C2F28" w:rsidRDefault="000C3917" w:rsidP="00F23CFC">
      <w:pPr>
        <w:suppressAutoHyphens w:val="0"/>
        <w:jc w:val="center"/>
        <w:rPr>
          <w:b/>
          <w:bCs/>
          <w:color w:val="000000"/>
          <w:sz w:val="22"/>
          <w:szCs w:val="22"/>
          <w:lang w:val="ru-RU" w:eastAsia="ru-RU"/>
        </w:rPr>
      </w:pPr>
      <w:r w:rsidRPr="000C2F28">
        <w:rPr>
          <w:rFonts w:cs="Times New Roman"/>
          <w:b/>
          <w:bCs/>
          <w:color w:val="000000"/>
          <w:sz w:val="24"/>
          <w:szCs w:val="24"/>
          <w:lang w:val="ru-RU" w:eastAsia="ru-RU"/>
        </w:rPr>
        <w:t xml:space="preserve">Таблица 4 - Протокол </w:t>
      </w:r>
      <w:r w:rsidRPr="000C2F28">
        <w:rPr>
          <w:b/>
          <w:bCs/>
          <w:color w:val="000000"/>
          <w:sz w:val="24"/>
          <w:szCs w:val="24"/>
          <w:lang w:val="ru-RU" w:eastAsia="ru-RU"/>
        </w:rPr>
        <w:t>с</w:t>
      </w:r>
      <w:r w:rsidR="003270A0">
        <w:rPr>
          <w:b/>
          <w:bCs/>
          <w:color w:val="000000"/>
          <w:sz w:val="24"/>
          <w:szCs w:val="24"/>
          <w:lang w:val="ru-RU" w:eastAsia="ru-RU"/>
        </w:rPr>
        <w:t xml:space="preserve">верки </w:t>
      </w:r>
      <w:r w:rsidRPr="000C2F28">
        <w:rPr>
          <w:rFonts w:cs="Times New Roman"/>
          <w:b/>
          <w:bCs/>
          <w:color w:val="000000"/>
          <w:sz w:val="24"/>
          <w:szCs w:val="24"/>
          <w:lang w:val="ru-RU" w:eastAsia="ru-RU"/>
        </w:rPr>
        <w:t>данных о количестве внесенных изменений в БДПН</w:t>
      </w:r>
    </w:p>
    <w:p w14:paraId="1FD2F9A5"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229" w:type="dxa"/>
        <w:jc w:val="center"/>
        <w:tblLayout w:type="fixed"/>
        <w:tblLook w:val="0000" w:firstRow="0" w:lastRow="0" w:firstColumn="0" w:lastColumn="0" w:noHBand="0" w:noVBand="0"/>
      </w:tblPr>
      <w:tblGrid>
        <w:gridCol w:w="5969"/>
        <w:gridCol w:w="1701"/>
        <w:gridCol w:w="1559"/>
      </w:tblGrid>
      <w:tr w:rsidR="00495BDA" w:rsidRPr="007609FA" w14:paraId="6CCD315C" w14:textId="77777777">
        <w:trPr>
          <w:cantSplit/>
          <w:trHeight w:val="737"/>
          <w:jc w:val="center"/>
        </w:trPr>
        <w:tc>
          <w:tcPr>
            <w:tcW w:w="5969" w:type="dxa"/>
            <w:vMerge w:val="restart"/>
            <w:tcBorders>
              <w:top w:val="single" w:sz="4" w:space="0" w:color="auto"/>
              <w:left w:val="single" w:sz="4" w:space="0" w:color="auto"/>
              <w:bottom w:val="single" w:sz="4" w:space="0" w:color="auto"/>
              <w:right w:val="single" w:sz="4" w:space="0" w:color="auto"/>
            </w:tcBorders>
            <w:vAlign w:val="center"/>
          </w:tcPr>
          <w:p w14:paraId="7BBFFE4A"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Наименование показателя</w:t>
            </w:r>
          </w:p>
        </w:tc>
        <w:tc>
          <w:tcPr>
            <w:tcW w:w="3260" w:type="dxa"/>
            <w:gridSpan w:val="2"/>
            <w:tcBorders>
              <w:top w:val="single" w:sz="4" w:space="0" w:color="auto"/>
              <w:left w:val="nil"/>
              <w:bottom w:val="single" w:sz="4" w:space="0" w:color="auto"/>
              <w:right w:val="single" w:sz="4" w:space="0" w:color="auto"/>
            </w:tcBorders>
            <w:vAlign w:val="center"/>
          </w:tcPr>
          <w:p w14:paraId="0F8B447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Данные за _____________</w:t>
            </w:r>
            <w:r w:rsidRPr="000C2F28">
              <w:rPr>
                <w:color w:val="000000"/>
                <w:sz w:val="22"/>
                <w:szCs w:val="22"/>
                <w:lang w:val="ru-RU" w:eastAsia="ru-RU"/>
              </w:rPr>
              <w:br/>
              <w:t>(указать отчетный квартал, год)</w:t>
            </w:r>
          </w:p>
        </w:tc>
      </w:tr>
      <w:tr w:rsidR="00495BDA" w:rsidRPr="000C2F28" w14:paraId="5313D0AC" w14:textId="77777777">
        <w:trPr>
          <w:cantSplit/>
          <w:trHeight w:val="780"/>
          <w:jc w:val="center"/>
        </w:trPr>
        <w:tc>
          <w:tcPr>
            <w:tcW w:w="5969" w:type="dxa"/>
            <w:vMerge/>
            <w:tcBorders>
              <w:top w:val="single" w:sz="4" w:space="0" w:color="auto"/>
              <w:left w:val="single" w:sz="4" w:space="0" w:color="auto"/>
              <w:bottom w:val="single" w:sz="4" w:space="0" w:color="auto"/>
              <w:right w:val="single" w:sz="4" w:space="0" w:color="auto"/>
            </w:tcBorders>
            <w:vAlign w:val="center"/>
          </w:tcPr>
          <w:p w14:paraId="16EB8ADD" w14:textId="77777777" w:rsidR="00495BDA" w:rsidRPr="000C2F28" w:rsidRDefault="00495BDA" w:rsidP="00F23CFC">
            <w:pPr>
              <w:suppressAutoHyphens w:val="0"/>
              <w:rPr>
                <w:color w:val="000000"/>
                <w:sz w:val="22"/>
                <w:szCs w:val="22"/>
                <w:lang w:val="ru-RU" w:eastAsia="ru-RU"/>
              </w:rPr>
            </w:pPr>
          </w:p>
        </w:tc>
        <w:tc>
          <w:tcPr>
            <w:tcW w:w="1701" w:type="dxa"/>
            <w:tcBorders>
              <w:top w:val="nil"/>
              <w:left w:val="nil"/>
              <w:bottom w:val="single" w:sz="4" w:space="0" w:color="auto"/>
              <w:right w:val="single" w:sz="4" w:space="0" w:color="auto"/>
            </w:tcBorders>
            <w:vAlign w:val="center"/>
          </w:tcPr>
          <w:p w14:paraId="653AFE40"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связи</w:t>
            </w:r>
          </w:p>
        </w:tc>
        <w:tc>
          <w:tcPr>
            <w:tcW w:w="1559" w:type="dxa"/>
            <w:tcBorders>
              <w:top w:val="nil"/>
              <w:left w:val="nil"/>
              <w:bottom w:val="single" w:sz="4" w:space="0" w:color="auto"/>
              <w:right w:val="single" w:sz="4" w:space="0" w:color="auto"/>
            </w:tcBorders>
            <w:vAlign w:val="center"/>
          </w:tcPr>
          <w:p w14:paraId="2338BF68"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учтенные Оператором БДПН</w:t>
            </w:r>
          </w:p>
        </w:tc>
      </w:tr>
      <w:tr w:rsidR="00495BDA" w:rsidRPr="007609FA" w14:paraId="4C4B5BE9"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3A3932CC" w14:textId="1611A8A5"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первый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F5E8D8F"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29696B6F" w14:textId="77777777" w:rsidR="00495BDA" w:rsidRPr="000C2F28" w:rsidRDefault="00495BDA" w:rsidP="00F23CFC">
            <w:pPr>
              <w:suppressAutoHyphens w:val="0"/>
              <w:rPr>
                <w:color w:val="000000"/>
                <w:sz w:val="22"/>
                <w:szCs w:val="22"/>
                <w:lang w:val="ru-RU" w:eastAsia="ru-RU"/>
              </w:rPr>
            </w:pPr>
          </w:p>
        </w:tc>
      </w:tr>
      <w:tr w:rsidR="00495BDA" w:rsidRPr="007609FA" w14:paraId="681022AB" w14:textId="77777777">
        <w:trPr>
          <w:trHeight w:val="900"/>
          <w:jc w:val="center"/>
        </w:trPr>
        <w:tc>
          <w:tcPr>
            <w:tcW w:w="5969" w:type="dxa"/>
            <w:tcBorders>
              <w:top w:val="nil"/>
              <w:left w:val="single" w:sz="4" w:space="0" w:color="auto"/>
              <w:bottom w:val="single" w:sz="4" w:space="0" w:color="auto"/>
              <w:right w:val="single" w:sz="4" w:space="0" w:color="auto"/>
            </w:tcBorders>
            <w:vAlign w:val="center"/>
          </w:tcPr>
          <w:p w14:paraId="0211EAA4" w14:textId="2D0E4C61"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второй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046345C3"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6F77F573" w14:textId="77777777" w:rsidR="00495BDA" w:rsidRPr="000C2F28" w:rsidRDefault="00495BDA" w:rsidP="00F23CFC">
            <w:pPr>
              <w:suppressAutoHyphens w:val="0"/>
              <w:rPr>
                <w:color w:val="000000"/>
                <w:sz w:val="22"/>
                <w:szCs w:val="22"/>
                <w:lang w:val="ru-RU" w:eastAsia="ru-RU"/>
              </w:rPr>
            </w:pPr>
          </w:p>
        </w:tc>
      </w:tr>
      <w:tr w:rsidR="00495BDA" w:rsidRPr="007609FA" w14:paraId="60FFB181" w14:textId="77777777">
        <w:trPr>
          <w:trHeight w:val="945"/>
          <w:jc w:val="center"/>
        </w:trPr>
        <w:tc>
          <w:tcPr>
            <w:tcW w:w="5969" w:type="dxa"/>
            <w:tcBorders>
              <w:top w:val="nil"/>
              <w:left w:val="single" w:sz="4" w:space="0" w:color="auto"/>
              <w:bottom w:val="single" w:sz="4" w:space="0" w:color="auto"/>
              <w:right w:val="single" w:sz="4" w:space="0" w:color="auto"/>
            </w:tcBorders>
            <w:vAlign w:val="center"/>
          </w:tcPr>
          <w:p w14:paraId="4E0EEC63" w14:textId="6FFA1A58"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третий месяц отчетного квартала,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2D8F6BE1"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722A6F60" w14:textId="77777777" w:rsidR="00495BDA" w:rsidRPr="000C2F28" w:rsidRDefault="00495BDA" w:rsidP="00F23CFC">
            <w:pPr>
              <w:suppressAutoHyphens w:val="0"/>
              <w:rPr>
                <w:color w:val="000000"/>
                <w:sz w:val="22"/>
                <w:szCs w:val="22"/>
                <w:lang w:val="ru-RU" w:eastAsia="ru-RU"/>
              </w:rPr>
            </w:pPr>
          </w:p>
        </w:tc>
      </w:tr>
      <w:tr w:rsidR="00495BDA" w:rsidRPr="007609FA" w14:paraId="521F4FEC" w14:textId="77777777">
        <w:trPr>
          <w:trHeight w:val="870"/>
          <w:jc w:val="center"/>
        </w:trPr>
        <w:tc>
          <w:tcPr>
            <w:tcW w:w="5969" w:type="dxa"/>
            <w:tcBorders>
              <w:top w:val="nil"/>
              <w:left w:val="single" w:sz="4" w:space="0" w:color="auto"/>
              <w:bottom w:val="single" w:sz="4" w:space="0" w:color="auto"/>
              <w:right w:val="single" w:sz="4" w:space="0" w:color="auto"/>
            </w:tcBorders>
            <w:vAlign w:val="center"/>
          </w:tcPr>
          <w:p w14:paraId="4C4996FA" w14:textId="2C05240E"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Количество внесенных изменений в базу данных за отчетный квартал, тыс.</w:t>
            </w:r>
            <w:r w:rsidR="00F632B3">
              <w:rPr>
                <w:color w:val="000000"/>
                <w:sz w:val="22"/>
                <w:szCs w:val="22"/>
                <w:lang w:val="ru-RU" w:eastAsia="ru-RU"/>
              </w:rPr>
              <w:t xml:space="preserve"> </w:t>
            </w:r>
            <w:r w:rsidRPr="000C2F28">
              <w:rPr>
                <w:color w:val="000000"/>
                <w:sz w:val="22"/>
                <w:szCs w:val="22"/>
                <w:lang w:val="ru-RU" w:eastAsia="ru-RU"/>
              </w:rPr>
              <w:t>шт.</w:t>
            </w:r>
          </w:p>
        </w:tc>
        <w:tc>
          <w:tcPr>
            <w:tcW w:w="1701" w:type="dxa"/>
            <w:tcBorders>
              <w:top w:val="nil"/>
              <w:left w:val="nil"/>
              <w:bottom w:val="single" w:sz="4" w:space="0" w:color="auto"/>
              <w:right w:val="single" w:sz="4" w:space="0" w:color="auto"/>
            </w:tcBorders>
            <w:vAlign w:val="center"/>
          </w:tcPr>
          <w:p w14:paraId="3E31CAFD" w14:textId="77777777" w:rsidR="00495BDA" w:rsidRPr="000C2F28" w:rsidRDefault="00495BDA" w:rsidP="00F23CFC">
            <w:pPr>
              <w:suppressAutoHyphens w:val="0"/>
              <w:rPr>
                <w:color w:val="000000"/>
                <w:sz w:val="22"/>
                <w:szCs w:val="22"/>
                <w:lang w:val="ru-RU" w:eastAsia="ru-RU"/>
              </w:rPr>
            </w:pPr>
          </w:p>
        </w:tc>
        <w:tc>
          <w:tcPr>
            <w:tcW w:w="1559" w:type="dxa"/>
            <w:tcBorders>
              <w:top w:val="nil"/>
              <w:left w:val="nil"/>
              <w:bottom w:val="single" w:sz="4" w:space="0" w:color="auto"/>
              <w:right w:val="single" w:sz="4" w:space="0" w:color="auto"/>
            </w:tcBorders>
            <w:vAlign w:val="center"/>
          </w:tcPr>
          <w:p w14:paraId="17452168" w14:textId="77777777" w:rsidR="00495BDA" w:rsidRPr="000C2F28" w:rsidRDefault="00495BDA" w:rsidP="00F23CFC">
            <w:pPr>
              <w:suppressAutoHyphens w:val="0"/>
              <w:rPr>
                <w:color w:val="000000"/>
                <w:sz w:val="22"/>
                <w:szCs w:val="22"/>
                <w:lang w:val="ru-RU" w:eastAsia="ru-RU"/>
              </w:rPr>
            </w:pPr>
          </w:p>
        </w:tc>
      </w:tr>
      <w:tr w:rsidR="00495BDA" w:rsidRPr="000C2F28" w14:paraId="0987950D"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1649F2F8"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Расхождение, шт.</w:t>
            </w:r>
          </w:p>
        </w:tc>
        <w:tc>
          <w:tcPr>
            <w:tcW w:w="3260" w:type="dxa"/>
            <w:gridSpan w:val="2"/>
            <w:tcBorders>
              <w:top w:val="single" w:sz="4" w:space="0" w:color="auto"/>
              <w:left w:val="nil"/>
              <w:bottom w:val="single" w:sz="4" w:space="0" w:color="auto"/>
              <w:right w:val="single" w:sz="4" w:space="0" w:color="auto"/>
            </w:tcBorders>
            <w:vAlign w:val="center"/>
          </w:tcPr>
          <w:p w14:paraId="2DFACC97" w14:textId="77777777" w:rsidR="00495BDA" w:rsidRPr="000C2F28" w:rsidRDefault="00495BDA" w:rsidP="00F23CFC">
            <w:pPr>
              <w:suppressAutoHyphens w:val="0"/>
              <w:jc w:val="center"/>
              <w:rPr>
                <w:color w:val="000000"/>
                <w:sz w:val="22"/>
                <w:szCs w:val="22"/>
                <w:lang w:val="ru-RU" w:eastAsia="ru-RU"/>
              </w:rPr>
            </w:pPr>
            <w:r w:rsidRPr="000C2F28">
              <w:rPr>
                <w:color w:val="000000"/>
                <w:sz w:val="22"/>
                <w:szCs w:val="22"/>
                <w:lang w:val="ru-RU" w:eastAsia="ru-RU"/>
              </w:rPr>
              <w:t> </w:t>
            </w:r>
          </w:p>
        </w:tc>
      </w:tr>
      <w:tr w:rsidR="00495BDA" w:rsidRPr="007609FA" w14:paraId="37B5589E" w14:textId="77777777">
        <w:trPr>
          <w:trHeight w:val="300"/>
          <w:jc w:val="center"/>
        </w:trPr>
        <w:tc>
          <w:tcPr>
            <w:tcW w:w="5969" w:type="dxa"/>
            <w:tcBorders>
              <w:top w:val="single" w:sz="4" w:space="0" w:color="auto"/>
              <w:left w:val="single" w:sz="4" w:space="0" w:color="auto"/>
              <w:bottom w:val="single" w:sz="4" w:space="0" w:color="auto"/>
              <w:right w:val="single" w:sz="4" w:space="0" w:color="auto"/>
            </w:tcBorders>
            <w:vAlign w:val="bottom"/>
          </w:tcPr>
          <w:p w14:paraId="316DBF2F"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rPr>
              <w:t xml:space="preserve">Неоспоримый объем оказанных </w:t>
            </w:r>
            <w:r w:rsidR="00316C8F">
              <w:rPr>
                <w:color w:val="000000"/>
                <w:sz w:val="22"/>
                <w:szCs w:val="22"/>
                <w:lang w:val="ru-RU"/>
              </w:rPr>
              <w:t>У</w:t>
            </w:r>
            <w:r w:rsidRPr="000C2F28">
              <w:rPr>
                <w:color w:val="000000"/>
                <w:sz w:val="22"/>
                <w:szCs w:val="22"/>
                <w:lang w:val="ru-RU"/>
              </w:rPr>
              <w:t>слуг, шт.</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A4C2F09" w14:textId="77777777" w:rsidR="00495BDA" w:rsidRPr="000C2F28" w:rsidRDefault="00495BDA" w:rsidP="00F23CFC">
            <w:pPr>
              <w:suppressAutoHyphens w:val="0"/>
              <w:jc w:val="center"/>
              <w:rPr>
                <w:color w:val="000000"/>
                <w:sz w:val="22"/>
                <w:szCs w:val="22"/>
                <w:lang w:val="ru-RU" w:eastAsia="ru-RU"/>
              </w:rPr>
            </w:pPr>
          </w:p>
        </w:tc>
      </w:tr>
      <w:tr w:rsidR="003270A0" w:rsidRPr="007609FA" w14:paraId="5332DC3B" w14:textId="77777777">
        <w:trPr>
          <w:trHeight w:val="300"/>
          <w:jc w:val="center"/>
        </w:trPr>
        <w:tc>
          <w:tcPr>
            <w:tcW w:w="5969" w:type="dxa"/>
            <w:tcBorders>
              <w:top w:val="single" w:sz="4" w:space="0" w:color="auto"/>
            </w:tcBorders>
            <w:vAlign w:val="bottom"/>
          </w:tcPr>
          <w:p w14:paraId="431571E6" w14:textId="77777777" w:rsidR="003270A0" w:rsidRPr="000C2F28" w:rsidRDefault="003270A0" w:rsidP="00F23CFC">
            <w:pPr>
              <w:suppressAutoHyphens w:val="0"/>
              <w:rPr>
                <w:color w:val="000000"/>
                <w:sz w:val="22"/>
                <w:szCs w:val="22"/>
                <w:lang w:val="ru-RU"/>
              </w:rPr>
            </w:pPr>
          </w:p>
        </w:tc>
        <w:tc>
          <w:tcPr>
            <w:tcW w:w="3260" w:type="dxa"/>
            <w:gridSpan w:val="2"/>
            <w:tcBorders>
              <w:top w:val="single" w:sz="4" w:space="0" w:color="auto"/>
            </w:tcBorders>
            <w:vAlign w:val="center"/>
          </w:tcPr>
          <w:p w14:paraId="28BF6FDB" w14:textId="77777777" w:rsidR="003270A0" w:rsidRPr="000C2F28" w:rsidRDefault="003270A0" w:rsidP="00F23CFC">
            <w:pPr>
              <w:suppressAutoHyphens w:val="0"/>
              <w:jc w:val="center"/>
              <w:rPr>
                <w:color w:val="000000"/>
                <w:sz w:val="22"/>
                <w:szCs w:val="22"/>
                <w:lang w:val="ru-RU" w:eastAsia="ru-RU"/>
              </w:rPr>
            </w:pPr>
          </w:p>
        </w:tc>
      </w:tr>
      <w:tr w:rsidR="00495BDA" w:rsidRPr="000C2F28" w14:paraId="0BE7B43C" w14:textId="77777777">
        <w:trPr>
          <w:trHeight w:val="300"/>
          <w:jc w:val="center"/>
        </w:trPr>
        <w:tc>
          <w:tcPr>
            <w:tcW w:w="5969" w:type="dxa"/>
            <w:tcBorders>
              <w:left w:val="nil"/>
              <w:bottom w:val="nil"/>
              <w:right w:val="nil"/>
            </w:tcBorders>
            <w:noWrap/>
            <w:vAlign w:val="bottom"/>
          </w:tcPr>
          <w:tbl>
            <w:tblPr>
              <w:tblW w:w="9480" w:type="dxa"/>
              <w:tblLayout w:type="fixed"/>
              <w:tblLook w:val="04A0" w:firstRow="1" w:lastRow="0" w:firstColumn="1" w:lastColumn="0" w:noHBand="0" w:noVBand="1"/>
            </w:tblPr>
            <w:tblGrid>
              <w:gridCol w:w="3160"/>
              <w:gridCol w:w="3160"/>
              <w:gridCol w:w="3160"/>
            </w:tblGrid>
            <w:tr w:rsidR="00495BDA" w:rsidRPr="000C2F28" w14:paraId="529169B5" w14:textId="77777777">
              <w:trPr>
                <w:trHeight w:val="300"/>
              </w:trPr>
              <w:tc>
                <w:tcPr>
                  <w:tcW w:w="3160" w:type="dxa"/>
                  <w:tcBorders>
                    <w:top w:val="nil"/>
                    <w:left w:val="nil"/>
                    <w:bottom w:val="nil"/>
                    <w:right w:val="nil"/>
                  </w:tcBorders>
                  <w:shd w:val="clear" w:color="auto" w:fill="auto"/>
                  <w:vAlign w:val="bottom"/>
                </w:tcPr>
                <w:p w14:paraId="61379BB3"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Комментарий: </w:t>
                  </w:r>
                </w:p>
              </w:tc>
              <w:tc>
                <w:tcPr>
                  <w:tcW w:w="3160" w:type="dxa"/>
                  <w:tcBorders>
                    <w:top w:val="nil"/>
                    <w:left w:val="nil"/>
                    <w:bottom w:val="nil"/>
                    <w:right w:val="nil"/>
                  </w:tcBorders>
                  <w:shd w:val="clear" w:color="auto" w:fill="auto"/>
                  <w:vAlign w:val="center"/>
                </w:tcPr>
                <w:p w14:paraId="2D5CFAD2"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0F0721" w14:textId="77777777" w:rsidR="00495BDA" w:rsidRPr="000C2F28" w:rsidRDefault="00495BDA" w:rsidP="00F23CFC">
                  <w:pPr>
                    <w:suppressAutoHyphens w:val="0"/>
                    <w:rPr>
                      <w:color w:val="000000"/>
                      <w:sz w:val="22"/>
                      <w:szCs w:val="22"/>
                      <w:lang w:val="ru-RU" w:eastAsia="ru-RU"/>
                    </w:rPr>
                  </w:pPr>
                </w:p>
              </w:tc>
            </w:tr>
            <w:tr w:rsidR="00495BDA" w:rsidRPr="000C2F28" w14:paraId="2DBF7EC4" w14:textId="77777777">
              <w:trPr>
                <w:trHeight w:val="300"/>
              </w:trPr>
              <w:tc>
                <w:tcPr>
                  <w:tcW w:w="3160" w:type="dxa"/>
                  <w:tcBorders>
                    <w:top w:val="nil"/>
                    <w:left w:val="nil"/>
                    <w:bottom w:val="nil"/>
                    <w:right w:val="nil"/>
                  </w:tcBorders>
                  <w:shd w:val="clear" w:color="auto" w:fill="auto"/>
                  <w:vAlign w:val="bottom"/>
                </w:tcPr>
                <w:p w14:paraId="2F913419"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708879C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3EB480D7" w14:textId="77777777" w:rsidR="00495BDA" w:rsidRPr="000C2F28" w:rsidRDefault="00495BDA" w:rsidP="00F23CFC">
                  <w:pPr>
                    <w:suppressAutoHyphens w:val="0"/>
                    <w:rPr>
                      <w:color w:val="000000"/>
                      <w:sz w:val="22"/>
                      <w:szCs w:val="22"/>
                      <w:lang w:val="ru-RU" w:eastAsia="ru-RU"/>
                    </w:rPr>
                  </w:pPr>
                </w:p>
              </w:tc>
            </w:tr>
            <w:tr w:rsidR="00495BDA" w:rsidRPr="000C2F28" w14:paraId="0721E9E0" w14:textId="77777777">
              <w:trPr>
                <w:trHeight w:val="300"/>
              </w:trPr>
              <w:tc>
                <w:tcPr>
                  <w:tcW w:w="9480" w:type="dxa"/>
                  <w:gridSpan w:val="3"/>
                  <w:tcBorders>
                    <w:top w:val="nil"/>
                    <w:left w:val="nil"/>
                    <w:bottom w:val="nil"/>
                    <w:right w:val="nil"/>
                  </w:tcBorders>
                  <w:shd w:val="clear" w:color="auto" w:fill="auto"/>
                  <w:vAlign w:val="center"/>
                </w:tcPr>
                <w:p w14:paraId="266EE3B2" w14:textId="77777777" w:rsidR="00495BDA" w:rsidRPr="000C2F28" w:rsidRDefault="00495BDA" w:rsidP="00F23CFC">
                  <w:pPr>
                    <w:suppressAutoHyphens w:val="0"/>
                    <w:rPr>
                      <w:color w:val="000000"/>
                      <w:sz w:val="22"/>
                      <w:szCs w:val="22"/>
                      <w:lang w:val="ru-RU" w:eastAsia="ru-RU"/>
                    </w:rPr>
                  </w:pPr>
                  <w:r w:rsidRPr="000C2F28">
                    <w:rPr>
                      <w:color w:val="000000"/>
                      <w:sz w:val="22"/>
                      <w:szCs w:val="22"/>
                      <w:lang w:val="ru-RU" w:eastAsia="ru-RU"/>
                    </w:rPr>
                    <w:t xml:space="preserve">Исполнитель от </w:t>
                  </w:r>
                  <w:r w:rsidR="00BB41B1">
                    <w:rPr>
                      <w:color w:val="000000"/>
                      <w:sz w:val="22"/>
                      <w:szCs w:val="22"/>
                      <w:lang w:val="ru-RU" w:eastAsia="ru-RU"/>
                    </w:rPr>
                    <w:t xml:space="preserve">Оператора </w:t>
                  </w:r>
                  <w:r w:rsidRPr="000C2F28">
                    <w:rPr>
                      <w:color w:val="000000"/>
                      <w:sz w:val="22"/>
                      <w:szCs w:val="22"/>
                      <w:lang w:val="ru-RU" w:eastAsia="ru-RU"/>
                    </w:rPr>
                    <w:t xml:space="preserve">БДПН:  </w:t>
                  </w:r>
                </w:p>
              </w:tc>
            </w:tr>
            <w:tr w:rsidR="00495BDA" w:rsidRPr="000C2F28" w14:paraId="6016C156" w14:textId="77777777">
              <w:trPr>
                <w:trHeight w:val="300"/>
              </w:trPr>
              <w:tc>
                <w:tcPr>
                  <w:tcW w:w="3160" w:type="dxa"/>
                  <w:tcBorders>
                    <w:top w:val="nil"/>
                    <w:left w:val="nil"/>
                    <w:bottom w:val="nil"/>
                    <w:right w:val="nil"/>
                  </w:tcBorders>
                  <w:shd w:val="clear" w:color="auto" w:fill="auto"/>
                  <w:vAlign w:val="center"/>
                </w:tcPr>
                <w:p w14:paraId="3B15F16B" w14:textId="2F0F3771"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vAlign w:val="center"/>
                </w:tcPr>
                <w:p w14:paraId="53DB74CE"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251CE1FF" w14:textId="77777777" w:rsidR="00495BDA" w:rsidRPr="000C2F28" w:rsidRDefault="00495BDA" w:rsidP="00F23CFC">
                  <w:pPr>
                    <w:suppressAutoHyphens w:val="0"/>
                    <w:rPr>
                      <w:color w:val="000000"/>
                      <w:sz w:val="22"/>
                      <w:szCs w:val="22"/>
                      <w:lang w:val="ru-RU" w:eastAsia="ru-RU"/>
                    </w:rPr>
                  </w:pPr>
                </w:p>
              </w:tc>
            </w:tr>
            <w:tr w:rsidR="00495BDA" w:rsidRPr="000C2F28" w14:paraId="04E5F161" w14:textId="77777777">
              <w:trPr>
                <w:trHeight w:val="300"/>
              </w:trPr>
              <w:tc>
                <w:tcPr>
                  <w:tcW w:w="9480" w:type="dxa"/>
                  <w:gridSpan w:val="3"/>
                  <w:tcBorders>
                    <w:top w:val="nil"/>
                    <w:left w:val="nil"/>
                    <w:bottom w:val="nil"/>
                    <w:right w:val="nil"/>
                  </w:tcBorders>
                  <w:shd w:val="clear" w:color="auto" w:fill="auto"/>
                  <w:vAlign w:val="center"/>
                </w:tcPr>
                <w:p w14:paraId="6403E7F1" w14:textId="77777777" w:rsidR="00495BDA" w:rsidRPr="000C2F28" w:rsidRDefault="00495BDA" w:rsidP="00F23CFC">
                  <w:pPr>
                    <w:rPr>
                      <w:color w:val="000000"/>
                      <w:sz w:val="22"/>
                      <w:szCs w:val="22"/>
                      <w:lang w:val="ru-RU" w:eastAsia="ru-RU"/>
                    </w:rPr>
                  </w:pPr>
                  <w:r w:rsidRPr="000C2F28">
                    <w:rPr>
                      <w:color w:val="000000"/>
                      <w:sz w:val="22"/>
                      <w:szCs w:val="22"/>
                      <w:lang w:val="ru-RU" w:eastAsia="ru-RU"/>
                    </w:rPr>
                    <w:t xml:space="preserve">Исполнитель от </w:t>
                  </w:r>
                  <w:r w:rsidR="00E1715E">
                    <w:rPr>
                      <w:color w:val="000000"/>
                      <w:sz w:val="22"/>
                      <w:szCs w:val="22"/>
                      <w:lang w:val="ru-RU" w:eastAsia="ru-RU"/>
                    </w:rPr>
                    <w:t>Оператора связи:</w:t>
                  </w:r>
                </w:p>
              </w:tc>
            </w:tr>
            <w:tr w:rsidR="00495BDA" w:rsidRPr="000C2F28" w14:paraId="2A40A024" w14:textId="77777777">
              <w:trPr>
                <w:trHeight w:val="300"/>
              </w:trPr>
              <w:tc>
                <w:tcPr>
                  <w:tcW w:w="3160" w:type="dxa"/>
                  <w:tcBorders>
                    <w:top w:val="nil"/>
                    <w:left w:val="nil"/>
                    <w:bottom w:val="nil"/>
                    <w:right w:val="nil"/>
                  </w:tcBorders>
                  <w:shd w:val="clear" w:color="auto" w:fill="auto"/>
                  <w:vAlign w:val="center"/>
                </w:tcPr>
                <w:p w14:paraId="0469CE24" w14:textId="4DE3EBA3" w:rsidR="00495BDA" w:rsidRPr="000C2F28" w:rsidRDefault="005B2713" w:rsidP="00F23CFC">
                  <w:pPr>
                    <w:suppressAutoHyphens w:val="0"/>
                    <w:rPr>
                      <w:color w:val="000000"/>
                      <w:sz w:val="22"/>
                      <w:szCs w:val="22"/>
                      <w:lang w:val="ru-RU" w:eastAsia="ru-RU"/>
                    </w:rPr>
                  </w:pPr>
                  <w:r>
                    <w:rPr>
                      <w:color w:val="000000"/>
                      <w:sz w:val="22"/>
                      <w:szCs w:val="22"/>
                      <w:lang w:val="ru-RU" w:eastAsia="ru-RU"/>
                    </w:rPr>
                    <w:t>Дата создания:    __.__.20</w:t>
                  </w:r>
                  <w:r w:rsidR="00495BDA" w:rsidRPr="000C2F28">
                    <w:rPr>
                      <w:color w:val="000000"/>
                      <w:sz w:val="22"/>
                      <w:szCs w:val="22"/>
                      <w:lang w:val="ru-RU" w:eastAsia="ru-RU"/>
                    </w:rPr>
                    <w:t>__г.</w:t>
                  </w:r>
                </w:p>
              </w:tc>
              <w:tc>
                <w:tcPr>
                  <w:tcW w:w="3160" w:type="dxa"/>
                  <w:tcBorders>
                    <w:top w:val="nil"/>
                    <w:left w:val="nil"/>
                    <w:bottom w:val="nil"/>
                    <w:right w:val="nil"/>
                  </w:tcBorders>
                  <w:shd w:val="clear" w:color="auto" w:fill="auto"/>
                  <w:noWrap/>
                  <w:vAlign w:val="bottom"/>
                </w:tcPr>
                <w:p w14:paraId="6A15DB85" w14:textId="77777777" w:rsidR="00495BDA" w:rsidRPr="000C2F28" w:rsidRDefault="00495BDA" w:rsidP="00F23CFC">
                  <w:pPr>
                    <w:suppressAutoHyphens w:val="0"/>
                    <w:rPr>
                      <w:color w:val="000000"/>
                      <w:sz w:val="22"/>
                      <w:szCs w:val="22"/>
                      <w:lang w:val="ru-RU" w:eastAsia="ru-RU"/>
                    </w:rPr>
                  </w:pPr>
                </w:p>
              </w:tc>
              <w:tc>
                <w:tcPr>
                  <w:tcW w:w="3160" w:type="dxa"/>
                  <w:tcBorders>
                    <w:top w:val="nil"/>
                    <w:left w:val="nil"/>
                    <w:bottom w:val="nil"/>
                    <w:right w:val="nil"/>
                  </w:tcBorders>
                  <w:shd w:val="clear" w:color="auto" w:fill="auto"/>
                  <w:vAlign w:val="center"/>
                </w:tcPr>
                <w:p w14:paraId="6393701B" w14:textId="77777777" w:rsidR="00495BDA" w:rsidRPr="000C2F28" w:rsidRDefault="00495BDA" w:rsidP="00F23CFC">
                  <w:pPr>
                    <w:suppressAutoHyphens w:val="0"/>
                    <w:rPr>
                      <w:color w:val="000000"/>
                      <w:sz w:val="22"/>
                      <w:szCs w:val="22"/>
                      <w:lang w:val="ru-RU" w:eastAsia="ru-RU"/>
                    </w:rPr>
                  </w:pPr>
                </w:p>
              </w:tc>
            </w:tr>
          </w:tbl>
          <w:p w14:paraId="0C4C40E0" w14:textId="77777777" w:rsidR="00495BDA" w:rsidRPr="000C2F28" w:rsidRDefault="00495BDA" w:rsidP="00F23CFC">
            <w:pPr>
              <w:suppressAutoHyphens w:val="0"/>
              <w:rPr>
                <w:rFonts w:ascii="Calibri" w:hAnsi="Calibri"/>
                <w:color w:val="000000"/>
                <w:sz w:val="22"/>
                <w:szCs w:val="22"/>
                <w:lang w:val="ru-RU" w:eastAsia="ru-RU"/>
              </w:rPr>
            </w:pPr>
          </w:p>
        </w:tc>
        <w:tc>
          <w:tcPr>
            <w:tcW w:w="3260" w:type="dxa"/>
            <w:gridSpan w:val="2"/>
            <w:tcBorders>
              <w:left w:val="nil"/>
              <w:bottom w:val="nil"/>
              <w:right w:val="nil"/>
            </w:tcBorders>
            <w:noWrap/>
            <w:vAlign w:val="bottom"/>
          </w:tcPr>
          <w:p w14:paraId="646182E7" w14:textId="77777777" w:rsidR="00495BDA" w:rsidRPr="000C2F28" w:rsidRDefault="00495BDA" w:rsidP="00F23CFC">
            <w:pPr>
              <w:suppressAutoHyphens w:val="0"/>
              <w:rPr>
                <w:rFonts w:ascii="Calibri" w:hAnsi="Calibri"/>
                <w:color w:val="000000"/>
                <w:sz w:val="22"/>
                <w:szCs w:val="22"/>
                <w:lang w:val="ru-RU" w:eastAsia="ru-RU"/>
              </w:rPr>
            </w:pPr>
          </w:p>
        </w:tc>
      </w:tr>
    </w:tbl>
    <w:p w14:paraId="5DCCFE96"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5103"/>
        <w:gridCol w:w="4801"/>
      </w:tblGrid>
      <w:tr w:rsidR="000C3917" w:rsidRPr="00E91A60" w14:paraId="68BF175B" w14:textId="77777777">
        <w:tc>
          <w:tcPr>
            <w:tcW w:w="5103" w:type="dxa"/>
          </w:tcPr>
          <w:p w14:paraId="1C4F9B15" w14:textId="77777777" w:rsidR="000C3917" w:rsidRPr="000C2F28" w:rsidRDefault="000C3917" w:rsidP="00F23CFC">
            <w:pPr>
              <w:rPr>
                <w:color w:val="000000"/>
                <w:sz w:val="24"/>
                <w:szCs w:val="24"/>
                <w:lang w:val="ru-RU"/>
              </w:rPr>
            </w:pPr>
          </w:p>
          <w:p w14:paraId="34FD3F42" w14:textId="77777777" w:rsidR="000C3917" w:rsidRPr="000C2F28" w:rsidRDefault="000C3917" w:rsidP="00F23CFC">
            <w:pPr>
              <w:rPr>
                <w:color w:val="000000"/>
                <w:sz w:val="24"/>
                <w:szCs w:val="24"/>
                <w:lang w:val="ru-RU"/>
              </w:rPr>
            </w:pPr>
            <w:r w:rsidRPr="000C2F28">
              <w:rPr>
                <w:color w:val="000000"/>
                <w:sz w:val="24"/>
                <w:szCs w:val="24"/>
                <w:lang w:val="ru-RU"/>
              </w:rPr>
              <w:t>Оператор</w:t>
            </w:r>
            <w:r w:rsidR="00945530">
              <w:rPr>
                <w:color w:val="000000"/>
                <w:sz w:val="24"/>
                <w:szCs w:val="24"/>
                <w:lang w:val="en-US"/>
              </w:rPr>
              <w:t xml:space="preserve"> </w:t>
            </w:r>
            <w:r w:rsidR="00E91A60" w:rsidRPr="000C2F28">
              <w:rPr>
                <w:color w:val="000000"/>
                <w:sz w:val="24"/>
                <w:szCs w:val="24"/>
                <w:lang w:val="ru-RU"/>
              </w:rPr>
              <w:t>БДПН</w:t>
            </w:r>
            <w:r w:rsidRPr="000C2F28">
              <w:rPr>
                <w:color w:val="000000"/>
                <w:sz w:val="24"/>
                <w:szCs w:val="24"/>
                <w:lang w:val="ru-RU"/>
              </w:rPr>
              <w:t>:</w:t>
            </w:r>
          </w:p>
          <w:p w14:paraId="72709D84" w14:textId="77777777" w:rsidR="000C3917" w:rsidRPr="000C2F28" w:rsidRDefault="000C3917" w:rsidP="00F23CFC">
            <w:pPr>
              <w:rPr>
                <w:color w:val="000000"/>
                <w:sz w:val="24"/>
                <w:szCs w:val="24"/>
                <w:lang w:val="ru-RU"/>
              </w:rPr>
            </w:pPr>
          </w:p>
          <w:p w14:paraId="6557C949" w14:textId="77777777" w:rsidR="000C3917" w:rsidRPr="000C2F28" w:rsidRDefault="000C3917" w:rsidP="00F23CFC">
            <w:pPr>
              <w:rPr>
                <w:color w:val="000000"/>
                <w:sz w:val="24"/>
                <w:szCs w:val="24"/>
                <w:lang w:val="ru-RU"/>
              </w:rPr>
            </w:pPr>
            <w:r w:rsidRPr="000C2F28">
              <w:rPr>
                <w:color w:val="000000"/>
                <w:sz w:val="24"/>
                <w:szCs w:val="24"/>
                <w:lang w:val="ru-RU"/>
              </w:rPr>
              <w:t xml:space="preserve">____________________ </w:t>
            </w:r>
          </w:p>
          <w:p w14:paraId="73D1EAEE" w14:textId="77777777" w:rsidR="000C3917" w:rsidRPr="0072475A" w:rsidRDefault="000C3917" w:rsidP="00F23CFC">
            <w:pPr>
              <w:spacing w:line="300" w:lineRule="auto"/>
              <w:rPr>
                <w:color w:val="000000"/>
                <w:sz w:val="22"/>
                <w:szCs w:val="22"/>
                <w:u w:val="single"/>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tc>
        <w:tc>
          <w:tcPr>
            <w:tcW w:w="4801" w:type="dxa"/>
          </w:tcPr>
          <w:p w14:paraId="572E9E80" w14:textId="77777777" w:rsidR="000C3917" w:rsidRPr="000C2F28" w:rsidRDefault="000C3917" w:rsidP="00F23CFC">
            <w:pPr>
              <w:rPr>
                <w:color w:val="000000"/>
                <w:sz w:val="24"/>
                <w:szCs w:val="24"/>
                <w:lang w:val="ru-RU"/>
              </w:rPr>
            </w:pPr>
          </w:p>
          <w:p w14:paraId="32838006" w14:textId="77777777" w:rsidR="000C3917" w:rsidRPr="000C2F28" w:rsidRDefault="000C3917" w:rsidP="00F23CFC">
            <w:pPr>
              <w:rPr>
                <w:color w:val="000000"/>
                <w:sz w:val="24"/>
                <w:szCs w:val="24"/>
                <w:lang w:val="ru-RU"/>
              </w:rPr>
            </w:pPr>
            <w:r w:rsidRPr="000C2F28">
              <w:rPr>
                <w:color w:val="000000"/>
                <w:sz w:val="24"/>
                <w:szCs w:val="24"/>
                <w:lang w:val="ru-RU"/>
              </w:rPr>
              <w:t xml:space="preserve">Оператор </w:t>
            </w:r>
            <w:r w:rsidR="00E91A60" w:rsidRPr="000C2F28">
              <w:rPr>
                <w:color w:val="000000"/>
                <w:sz w:val="24"/>
                <w:szCs w:val="24"/>
                <w:lang w:val="ru-RU"/>
              </w:rPr>
              <w:t>связи</w:t>
            </w:r>
            <w:r w:rsidRPr="000C2F28">
              <w:rPr>
                <w:color w:val="000000"/>
                <w:sz w:val="24"/>
                <w:szCs w:val="24"/>
                <w:lang w:val="ru-RU"/>
              </w:rPr>
              <w:t>:</w:t>
            </w:r>
          </w:p>
          <w:p w14:paraId="79D332C1" w14:textId="77777777" w:rsidR="000C3917" w:rsidRPr="000C2F28" w:rsidRDefault="000C3917" w:rsidP="00F23CFC">
            <w:pPr>
              <w:rPr>
                <w:color w:val="000000"/>
                <w:sz w:val="24"/>
                <w:szCs w:val="24"/>
                <w:lang w:val="ru-RU"/>
              </w:rPr>
            </w:pPr>
          </w:p>
          <w:p w14:paraId="364F0861" w14:textId="77777777" w:rsidR="000C3917" w:rsidRPr="000C2F28" w:rsidRDefault="000C3917" w:rsidP="00F23CFC">
            <w:pPr>
              <w:rPr>
                <w:color w:val="000000"/>
                <w:sz w:val="24"/>
                <w:szCs w:val="24"/>
                <w:lang w:val="ru-RU"/>
              </w:rPr>
            </w:pPr>
            <w:r w:rsidRPr="000C2F28">
              <w:rPr>
                <w:color w:val="000000"/>
                <w:sz w:val="24"/>
                <w:szCs w:val="24"/>
                <w:lang w:val="ru-RU"/>
              </w:rPr>
              <w:t>______________________</w:t>
            </w:r>
          </w:p>
          <w:p w14:paraId="11014B3B" w14:textId="77777777" w:rsidR="00E91A60" w:rsidRPr="0072475A" w:rsidRDefault="000C3917" w:rsidP="00F23CFC">
            <w:pPr>
              <w:rPr>
                <w:bCs/>
                <w:color w:val="000000"/>
                <w:sz w:val="24"/>
                <w:szCs w:val="24"/>
                <w:lang w:val="ru-RU"/>
              </w:rPr>
            </w:pPr>
            <w:proofErr w:type="spellStart"/>
            <w:r w:rsidRPr="0072475A">
              <w:rPr>
                <w:bCs/>
                <w:color w:val="000000"/>
                <w:sz w:val="24"/>
                <w:szCs w:val="24"/>
                <w:lang w:val="ru-RU"/>
              </w:rPr>
              <w:t>м.п</w:t>
            </w:r>
            <w:proofErr w:type="spellEnd"/>
            <w:r w:rsidRPr="0072475A">
              <w:rPr>
                <w:bCs/>
                <w:color w:val="000000"/>
                <w:sz w:val="24"/>
                <w:szCs w:val="24"/>
                <w:lang w:val="ru-RU"/>
              </w:rPr>
              <w:t>.</w:t>
            </w:r>
          </w:p>
          <w:p w14:paraId="79AFCFAD" w14:textId="77777777" w:rsidR="000C3917" w:rsidRPr="000C2F28" w:rsidRDefault="000C3917" w:rsidP="00F23CFC">
            <w:pPr>
              <w:spacing w:line="300" w:lineRule="auto"/>
              <w:rPr>
                <w:b/>
                <w:color w:val="000000"/>
                <w:sz w:val="22"/>
                <w:szCs w:val="22"/>
                <w:u w:val="single"/>
                <w:lang w:val="ru-RU"/>
              </w:rPr>
            </w:pPr>
          </w:p>
        </w:tc>
      </w:tr>
    </w:tbl>
    <w:p w14:paraId="05EFF37A"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615C34A2" w14:textId="77777777" w:rsidR="00BC50FB" w:rsidRPr="003B029D" w:rsidRDefault="00BC50FB" w:rsidP="002703AB">
      <w:pPr>
        <w:pStyle w:val="1"/>
        <w:tabs>
          <w:tab w:val="clear" w:pos="432"/>
        </w:tabs>
        <w:spacing w:before="12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295C163A" w14:textId="77777777" w:rsidR="00BC50FB" w:rsidRPr="000C2F28" w:rsidRDefault="00BC50FB" w:rsidP="00BC50FB">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BC50FB" w:rsidRPr="000C2F28" w14:paraId="70CB8C1C" w14:textId="77777777">
        <w:trPr>
          <w:trHeight w:val="1266"/>
          <w:jc w:val="center"/>
        </w:trPr>
        <w:tc>
          <w:tcPr>
            <w:tcW w:w="4834" w:type="dxa"/>
          </w:tcPr>
          <w:p w14:paraId="4CCD6DB6"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Оператор БДПН:</w:t>
            </w:r>
          </w:p>
          <w:p w14:paraId="7FF6B342" w14:textId="48770AD1" w:rsidR="00D716B7" w:rsidRPr="00E55F70" w:rsidRDefault="002703AB" w:rsidP="00D716B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3647EA81" w14:textId="3C4247B6" w:rsidR="00D716B7" w:rsidRPr="000C2F28" w:rsidRDefault="00D716B7" w:rsidP="00D716B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7FFC36B1" w14:textId="77777777" w:rsidR="00D716B7" w:rsidRPr="000C2F28" w:rsidRDefault="00D716B7" w:rsidP="00D716B7">
            <w:pPr>
              <w:spacing w:line="276" w:lineRule="auto"/>
              <w:rPr>
                <w:b/>
                <w:color w:val="000000"/>
                <w:sz w:val="24"/>
                <w:szCs w:val="26"/>
                <w:lang w:val="ru-RU"/>
              </w:rPr>
            </w:pPr>
          </w:p>
          <w:p w14:paraId="09CB30B8" w14:textId="6220D212" w:rsidR="00D716B7" w:rsidRPr="000C2F28" w:rsidRDefault="00D716B7" w:rsidP="002703AB">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318C59B" w14:textId="77F23C7F" w:rsidR="00BC50FB" w:rsidRPr="005A789F" w:rsidRDefault="005A789F" w:rsidP="005A789F">
            <w:pPr>
              <w:spacing w:line="276" w:lineRule="auto"/>
              <w:rPr>
                <w:color w:val="000000"/>
                <w:sz w:val="24"/>
                <w:szCs w:val="26"/>
                <w:lang w:val="ru-RU"/>
              </w:rPr>
            </w:pPr>
            <w:proofErr w:type="spellStart"/>
            <w:r w:rsidRPr="005A789F">
              <w:rPr>
                <w:color w:val="000000"/>
                <w:sz w:val="24"/>
                <w:szCs w:val="26"/>
                <w:lang w:val="ru-RU"/>
              </w:rPr>
              <w:t>м</w:t>
            </w:r>
            <w:r w:rsidR="00D716B7" w:rsidRPr="005A789F">
              <w:rPr>
                <w:color w:val="000000"/>
                <w:sz w:val="24"/>
                <w:szCs w:val="26"/>
                <w:lang w:val="ru-RU"/>
              </w:rPr>
              <w:t>.</w:t>
            </w:r>
            <w:r w:rsidRPr="005A789F">
              <w:rPr>
                <w:color w:val="000000"/>
                <w:sz w:val="24"/>
                <w:szCs w:val="26"/>
                <w:lang w:val="ru-RU"/>
              </w:rPr>
              <w:t>п</w:t>
            </w:r>
            <w:proofErr w:type="spellEnd"/>
            <w:r w:rsidRPr="005A789F">
              <w:rPr>
                <w:color w:val="000000"/>
                <w:sz w:val="24"/>
                <w:szCs w:val="26"/>
                <w:lang w:val="ru-RU"/>
              </w:rPr>
              <w:t>.</w:t>
            </w:r>
          </w:p>
        </w:tc>
        <w:tc>
          <w:tcPr>
            <w:tcW w:w="4843" w:type="dxa"/>
          </w:tcPr>
          <w:p w14:paraId="78619F13" w14:textId="77777777" w:rsidR="00BC50FB" w:rsidRPr="000C2F28" w:rsidRDefault="00BC50FB" w:rsidP="00DC151C">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54209EF3" w14:textId="77777777" w:rsidR="00BC50FB" w:rsidRDefault="00BC50FB" w:rsidP="00DC151C">
            <w:pPr>
              <w:pStyle w:val="Iauiue"/>
              <w:tabs>
                <w:tab w:val="left" w:pos="360"/>
              </w:tabs>
              <w:spacing w:line="276" w:lineRule="auto"/>
              <w:rPr>
                <w:b/>
                <w:color w:val="000000"/>
                <w:sz w:val="24"/>
                <w:szCs w:val="26"/>
              </w:rPr>
            </w:pPr>
          </w:p>
          <w:p w14:paraId="027EC4A5" w14:textId="77777777" w:rsidR="00BC50FB" w:rsidRDefault="00BC50FB" w:rsidP="00DC151C">
            <w:pPr>
              <w:pStyle w:val="Iauiue"/>
              <w:tabs>
                <w:tab w:val="left" w:pos="360"/>
              </w:tabs>
              <w:spacing w:line="276" w:lineRule="auto"/>
              <w:rPr>
                <w:b/>
                <w:color w:val="000000"/>
                <w:sz w:val="24"/>
                <w:szCs w:val="26"/>
              </w:rPr>
            </w:pPr>
          </w:p>
          <w:p w14:paraId="544AA4CA" w14:textId="2027F6E6" w:rsidR="00BC50FB" w:rsidRDefault="00BC50FB" w:rsidP="00DC151C">
            <w:pPr>
              <w:pStyle w:val="Iauiue"/>
              <w:tabs>
                <w:tab w:val="left" w:pos="360"/>
              </w:tabs>
              <w:spacing w:line="276" w:lineRule="auto"/>
              <w:rPr>
                <w:b/>
                <w:color w:val="000000"/>
                <w:sz w:val="24"/>
                <w:szCs w:val="26"/>
              </w:rPr>
            </w:pPr>
          </w:p>
          <w:p w14:paraId="3837A0C9" w14:textId="77777777" w:rsidR="002703AB" w:rsidRPr="000C2F28" w:rsidRDefault="002703AB" w:rsidP="00DC151C">
            <w:pPr>
              <w:pStyle w:val="Iauiue"/>
              <w:tabs>
                <w:tab w:val="left" w:pos="360"/>
              </w:tabs>
              <w:spacing w:line="276" w:lineRule="auto"/>
              <w:rPr>
                <w:b/>
                <w:color w:val="000000"/>
                <w:sz w:val="24"/>
                <w:szCs w:val="26"/>
              </w:rPr>
            </w:pPr>
          </w:p>
          <w:p w14:paraId="4EA0B1BA" w14:textId="77777777" w:rsidR="00BC50FB" w:rsidRPr="000C2F28" w:rsidRDefault="00BC50FB" w:rsidP="00DC151C">
            <w:pPr>
              <w:spacing w:line="276" w:lineRule="auto"/>
              <w:rPr>
                <w:b/>
                <w:color w:val="000000"/>
                <w:sz w:val="24"/>
                <w:szCs w:val="26"/>
                <w:lang w:val="ru-RU"/>
              </w:rPr>
            </w:pPr>
            <w:r w:rsidRPr="000C2F28">
              <w:rPr>
                <w:b/>
                <w:color w:val="000000"/>
                <w:sz w:val="24"/>
                <w:szCs w:val="26"/>
                <w:lang w:val="ru-RU"/>
              </w:rPr>
              <w:t>_________________________</w:t>
            </w:r>
          </w:p>
          <w:p w14:paraId="05CEFCF9" w14:textId="61361E59" w:rsidR="00BC50FB" w:rsidRPr="005A789F" w:rsidRDefault="005A789F" w:rsidP="00DC151C">
            <w:pPr>
              <w:spacing w:line="276" w:lineRule="auto"/>
              <w:rPr>
                <w:color w:val="000000"/>
                <w:sz w:val="24"/>
                <w:szCs w:val="26"/>
                <w:lang w:val="ru-RU"/>
              </w:rPr>
            </w:pPr>
            <w:proofErr w:type="spellStart"/>
            <w:r w:rsidRPr="005A789F">
              <w:rPr>
                <w:color w:val="000000"/>
                <w:sz w:val="24"/>
                <w:szCs w:val="26"/>
                <w:lang w:val="ru-RU"/>
              </w:rPr>
              <w:t>м</w:t>
            </w:r>
            <w:r w:rsidR="00BC50FB" w:rsidRPr="005A789F">
              <w:rPr>
                <w:color w:val="000000"/>
                <w:sz w:val="24"/>
                <w:szCs w:val="26"/>
                <w:lang w:val="ru-RU"/>
              </w:rPr>
              <w:t>.</w:t>
            </w:r>
            <w:r w:rsidRPr="005A789F">
              <w:rPr>
                <w:color w:val="000000"/>
                <w:sz w:val="24"/>
                <w:szCs w:val="26"/>
                <w:lang w:val="ru-RU"/>
              </w:rPr>
              <w:t>п</w:t>
            </w:r>
            <w:proofErr w:type="spellEnd"/>
            <w:r w:rsidR="00BC50FB" w:rsidRPr="005A789F">
              <w:rPr>
                <w:color w:val="000000"/>
                <w:sz w:val="24"/>
                <w:szCs w:val="26"/>
                <w:lang w:val="ru-RU"/>
              </w:rPr>
              <w:t>.</w:t>
            </w:r>
          </w:p>
        </w:tc>
      </w:tr>
    </w:tbl>
    <w:p w14:paraId="4BCAFC17" w14:textId="77777777" w:rsidR="00BC50FB" w:rsidRPr="00D506DC" w:rsidRDefault="00945530" w:rsidP="00BC50FB">
      <w:pPr>
        <w:jc w:val="center"/>
        <w:rPr>
          <w:rFonts w:eastAsia="Arial"/>
          <w:b/>
          <w:color w:val="000000"/>
          <w:sz w:val="24"/>
          <w:szCs w:val="26"/>
          <w:lang w:val="ru-RU"/>
        </w:rPr>
      </w:pPr>
      <w:r>
        <w:rPr>
          <w:rFonts w:cs="Times New Roman"/>
          <w:b/>
          <w:bCs/>
          <w:color w:val="000000"/>
          <w:sz w:val="24"/>
          <w:szCs w:val="24"/>
          <w:lang w:val="ru-RU" w:eastAsia="ru-RU"/>
        </w:rPr>
        <w:br w:type="page"/>
      </w:r>
      <w:r w:rsidR="00BC50FB" w:rsidRPr="00D506DC">
        <w:rPr>
          <w:rFonts w:eastAsia="Arial"/>
          <w:b/>
          <w:color w:val="000000"/>
          <w:sz w:val="24"/>
          <w:szCs w:val="26"/>
          <w:lang w:val="ru-RU"/>
        </w:rPr>
        <w:lastRenderedPageBreak/>
        <w:t>Форма Протокола детализированной сверки данных</w:t>
      </w:r>
    </w:p>
    <w:p w14:paraId="4535EA2D" w14:textId="77777777" w:rsidR="00BC50FB" w:rsidRPr="00C508EA" w:rsidRDefault="00BC50FB" w:rsidP="00BC50FB">
      <w:pPr>
        <w:rPr>
          <w:b/>
          <w:color w:val="000000"/>
          <w:lang w:val="ru-RU"/>
        </w:rPr>
      </w:pPr>
      <w:r w:rsidRPr="00C508EA">
        <w:rPr>
          <w:color w:val="000000"/>
          <w:lang w:val="ru-RU"/>
        </w:rPr>
        <w:t>Начало формы</w:t>
      </w:r>
      <w:r w:rsidRPr="00C508EA">
        <w:rPr>
          <w:b/>
          <w:color w:val="000000"/>
          <w:lang w:val="ru-RU"/>
        </w:rPr>
        <w:t xml:space="preserve"> </w:t>
      </w:r>
    </w:p>
    <w:p w14:paraId="17097BE5" w14:textId="125AD0DC" w:rsidR="000C3917" w:rsidRPr="000C2F28" w:rsidRDefault="000C3917" w:rsidP="00BE591B">
      <w:pPr>
        <w:jc w:val="center"/>
        <w:rPr>
          <w:rFonts w:cs="Times New Roman"/>
          <w:b/>
          <w:bCs/>
          <w:color w:val="000000"/>
          <w:sz w:val="24"/>
          <w:szCs w:val="24"/>
          <w:lang w:val="ru-RU" w:eastAsia="ru-RU"/>
        </w:rPr>
      </w:pPr>
      <w:r w:rsidRPr="000C2F28">
        <w:rPr>
          <w:rFonts w:cs="Times New Roman"/>
          <w:b/>
          <w:bCs/>
          <w:color w:val="000000"/>
          <w:sz w:val="24"/>
          <w:szCs w:val="24"/>
          <w:lang w:val="ru-RU" w:eastAsia="ru-RU"/>
        </w:rPr>
        <w:t xml:space="preserve">Таблица 5 - Протокол </w:t>
      </w:r>
      <w:r w:rsidR="00495BDA">
        <w:rPr>
          <w:rFonts w:cs="Times New Roman"/>
          <w:b/>
          <w:bCs/>
          <w:color w:val="000000"/>
          <w:sz w:val="24"/>
          <w:szCs w:val="24"/>
          <w:lang w:val="ru-RU" w:eastAsia="ru-RU"/>
        </w:rPr>
        <w:t xml:space="preserve">детализированной </w:t>
      </w:r>
      <w:r w:rsidRPr="000C2F28">
        <w:rPr>
          <w:b/>
          <w:bCs/>
          <w:color w:val="000000"/>
          <w:sz w:val="24"/>
          <w:szCs w:val="24"/>
          <w:lang w:val="ru-RU" w:eastAsia="ru-RU"/>
        </w:rPr>
        <w:t>сверки</w:t>
      </w:r>
      <w:r w:rsidRPr="000C2F28">
        <w:rPr>
          <w:rFonts w:cs="Times New Roman"/>
          <w:b/>
          <w:bCs/>
          <w:color w:val="000000"/>
          <w:sz w:val="24"/>
          <w:szCs w:val="24"/>
          <w:lang w:val="ru-RU" w:eastAsia="ru-RU"/>
        </w:rPr>
        <w:t xml:space="preserve"> данных</w:t>
      </w:r>
    </w:p>
    <w:p w14:paraId="61E2B53D" w14:textId="77777777" w:rsidR="000C3917" w:rsidRPr="000C2F28" w:rsidRDefault="000C3917" w:rsidP="00F23CFC">
      <w:pPr>
        <w:suppressAutoHyphens w:val="0"/>
        <w:jc w:val="center"/>
        <w:rPr>
          <w:rFonts w:cs="Times New Roman"/>
          <w:b/>
          <w:bCs/>
          <w:color w:val="000000"/>
          <w:sz w:val="24"/>
          <w:szCs w:val="24"/>
          <w:lang w:val="ru-RU" w:eastAsia="ru-RU"/>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1588"/>
        <w:gridCol w:w="1701"/>
      </w:tblGrid>
      <w:tr w:rsidR="000C3917" w:rsidRPr="007609FA" w14:paraId="3B2BEA33" w14:textId="77777777" w:rsidTr="00BE591B">
        <w:trPr>
          <w:cantSplit/>
          <w:trHeight w:val="687"/>
        </w:trPr>
        <w:tc>
          <w:tcPr>
            <w:tcW w:w="6394" w:type="dxa"/>
            <w:vMerge w:val="restart"/>
            <w:vAlign w:val="center"/>
          </w:tcPr>
          <w:p w14:paraId="514FD614" w14:textId="77777777" w:rsidR="000C3917" w:rsidRPr="0040024A" w:rsidRDefault="000C3917" w:rsidP="00F23CFC">
            <w:pPr>
              <w:suppressAutoHyphens w:val="0"/>
              <w:jc w:val="center"/>
              <w:rPr>
                <w:color w:val="000000"/>
                <w:lang w:val="ru-RU" w:eastAsia="ru-RU"/>
              </w:rPr>
            </w:pPr>
            <w:r w:rsidRPr="0040024A">
              <w:rPr>
                <w:color w:val="000000"/>
                <w:lang w:val="ru-RU" w:eastAsia="ru-RU"/>
              </w:rPr>
              <w:t>Наименование показателя</w:t>
            </w:r>
          </w:p>
        </w:tc>
        <w:tc>
          <w:tcPr>
            <w:tcW w:w="3289" w:type="dxa"/>
            <w:gridSpan w:val="2"/>
            <w:vAlign w:val="center"/>
          </w:tcPr>
          <w:p w14:paraId="7ED48CD6" w14:textId="77777777" w:rsidR="000C3917" w:rsidRPr="0040024A" w:rsidRDefault="000C3917" w:rsidP="00F23CFC">
            <w:pPr>
              <w:suppressAutoHyphens w:val="0"/>
              <w:jc w:val="center"/>
              <w:rPr>
                <w:color w:val="000000"/>
                <w:lang w:val="ru-RU" w:eastAsia="ru-RU"/>
              </w:rPr>
            </w:pPr>
            <w:r w:rsidRPr="0040024A">
              <w:rPr>
                <w:color w:val="000000"/>
                <w:lang w:val="ru-RU" w:eastAsia="ru-RU"/>
              </w:rPr>
              <w:t>Данные за _____________</w:t>
            </w:r>
            <w:r w:rsidRPr="0040024A">
              <w:rPr>
                <w:color w:val="000000"/>
                <w:lang w:val="ru-RU" w:eastAsia="ru-RU"/>
              </w:rPr>
              <w:br/>
              <w:t>(указать отчетный квартал, год)</w:t>
            </w:r>
          </w:p>
        </w:tc>
      </w:tr>
      <w:tr w:rsidR="000C3917" w:rsidRPr="00122838" w14:paraId="3B102F19" w14:textId="77777777" w:rsidTr="00122838">
        <w:trPr>
          <w:cantSplit/>
          <w:trHeight w:val="513"/>
        </w:trPr>
        <w:tc>
          <w:tcPr>
            <w:tcW w:w="6394" w:type="dxa"/>
            <w:vMerge/>
            <w:vAlign w:val="center"/>
          </w:tcPr>
          <w:p w14:paraId="1EC47521" w14:textId="77777777" w:rsidR="000C3917" w:rsidRPr="00122838" w:rsidRDefault="000C3917" w:rsidP="00F23CFC">
            <w:pPr>
              <w:suppressAutoHyphens w:val="0"/>
              <w:rPr>
                <w:color w:val="000000"/>
                <w:lang w:val="ru-RU" w:eastAsia="ru-RU"/>
              </w:rPr>
            </w:pPr>
          </w:p>
        </w:tc>
        <w:tc>
          <w:tcPr>
            <w:tcW w:w="1588" w:type="dxa"/>
            <w:vAlign w:val="center"/>
          </w:tcPr>
          <w:p w14:paraId="71CE3B37"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связи</w:t>
            </w:r>
          </w:p>
        </w:tc>
        <w:tc>
          <w:tcPr>
            <w:tcW w:w="1701" w:type="dxa"/>
            <w:vAlign w:val="center"/>
          </w:tcPr>
          <w:p w14:paraId="0FC2B115" w14:textId="77777777" w:rsidR="000C3917" w:rsidRPr="00122838" w:rsidRDefault="000C3917" w:rsidP="00F23CFC">
            <w:pPr>
              <w:suppressAutoHyphens w:val="0"/>
              <w:jc w:val="center"/>
              <w:rPr>
                <w:color w:val="000000"/>
                <w:lang w:val="ru-RU" w:eastAsia="ru-RU"/>
              </w:rPr>
            </w:pPr>
            <w:r w:rsidRPr="00122838">
              <w:rPr>
                <w:color w:val="000000"/>
                <w:lang w:val="ru-RU" w:eastAsia="ru-RU"/>
              </w:rPr>
              <w:t>учтенные Оператором БДПН</w:t>
            </w:r>
          </w:p>
        </w:tc>
      </w:tr>
      <w:tr w:rsidR="000C3917" w:rsidRPr="007609FA" w14:paraId="4C201BE4" w14:textId="77777777" w:rsidTr="00122838">
        <w:trPr>
          <w:trHeight w:val="948"/>
        </w:trPr>
        <w:tc>
          <w:tcPr>
            <w:tcW w:w="6394" w:type="dxa"/>
            <w:vAlign w:val="center"/>
          </w:tcPr>
          <w:p w14:paraId="76EB9BF5" w14:textId="77777777" w:rsidR="000C3917" w:rsidRPr="0040024A" w:rsidRDefault="000C3917" w:rsidP="0035333B">
            <w:pPr>
              <w:suppressAutoHyphens w:val="0"/>
              <w:rPr>
                <w:color w:val="000000"/>
                <w:lang w:val="ru-RU" w:eastAsia="ru-RU"/>
              </w:rPr>
            </w:pPr>
            <w:r w:rsidRPr="0040024A">
              <w:rPr>
                <w:color w:val="000000"/>
                <w:lang w:val="ru-RU" w:eastAsia="ru-RU"/>
              </w:rPr>
              <w:t xml:space="preserve">Итого количество абонентских номеров, </w:t>
            </w:r>
            <w:proofErr w:type="spellStart"/>
            <w:r w:rsidRPr="0040024A">
              <w:rPr>
                <w:color w:val="000000"/>
                <w:lang w:val="ru-RU" w:eastAsia="ru-RU"/>
              </w:rPr>
              <w:t>портированных</w:t>
            </w:r>
            <w:proofErr w:type="spellEnd"/>
            <w:r w:rsidRPr="0040024A">
              <w:rPr>
                <w:color w:val="000000"/>
                <w:lang w:val="ru-RU" w:eastAsia="ru-RU"/>
              </w:rPr>
              <w:t xml:space="preserve"> в сеть Оператора связи при перенесении абонентского номера, равное количеству внесенных изменений в базу данных за отчетный квартал, шт.</w:t>
            </w:r>
          </w:p>
        </w:tc>
        <w:tc>
          <w:tcPr>
            <w:tcW w:w="1588" w:type="dxa"/>
            <w:tcBorders>
              <w:bottom w:val="single" w:sz="4" w:space="0" w:color="auto"/>
            </w:tcBorders>
            <w:vAlign w:val="center"/>
          </w:tcPr>
          <w:p w14:paraId="47CB09F4" w14:textId="77777777" w:rsidR="000C3917" w:rsidRPr="0040024A" w:rsidRDefault="000C3917" w:rsidP="00F23CFC">
            <w:pPr>
              <w:suppressAutoHyphens w:val="0"/>
              <w:rPr>
                <w:color w:val="000000"/>
                <w:lang w:val="ru-RU" w:eastAsia="ru-RU"/>
              </w:rPr>
            </w:pPr>
          </w:p>
        </w:tc>
        <w:tc>
          <w:tcPr>
            <w:tcW w:w="1701" w:type="dxa"/>
            <w:tcBorders>
              <w:bottom w:val="single" w:sz="4" w:space="0" w:color="auto"/>
            </w:tcBorders>
            <w:vAlign w:val="center"/>
          </w:tcPr>
          <w:p w14:paraId="5349AA89" w14:textId="77777777" w:rsidR="000C3917" w:rsidRPr="0040024A" w:rsidRDefault="000C3917" w:rsidP="00F23CFC">
            <w:pPr>
              <w:suppressAutoHyphens w:val="0"/>
              <w:rPr>
                <w:color w:val="000000"/>
                <w:lang w:val="ru-RU" w:eastAsia="ru-RU"/>
              </w:rPr>
            </w:pPr>
          </w:p>
        </w:tc>
      </w:tr>
      <w:tr w:rsidR="000C3917" w:rsidRPr="007609FA" w14:paraId="447F88C3" w14:textId="77777777" w:rsidTr="0040024A">
        <w:trPr>
          <w:trHeight w:val="405"/>
        </w:trPr>
        <w:tc>
          <w:tcPr>
            <w:tcW w:w="6394" w:type="dxa"/>
            <w:vAlign w:val="center"/>
          </w:tcPr>
          <w:p w14:paraId="06DAD6AB" w14:textId="77777777" w:rsidR="000C3917" w:rsidRPr="0040024A" w:rsidRDefault="000C3917" w:rsidP="0035333B">
            <w:pPr>
              <w:suppressAutoHyphens w:val="0"/>
              <w:rPr>
                <w:color w:val="000000"/>
                <w:lang w:val="ru-RU" w:eastAsia="ru-RU"/>
              </w:rPr>
            </w:pPr>
            <w:r w:rsidRPr="0040024A">
              <w:rPr>
                <w:color w:val="000000"/>
                <w:lang w:val="ru-RU" w:eastAsia="ru-RU"/>
              </w:rPr>
              <w:t>Расхождение за отчетный квартал, шт.</w:t>
            </w:r>
          </w:p>
        </w:tc>
        <w:tc>
          <w:tcPr>
            <w:tcW w:w="3289" w:type="dxa"/>
            <w:gridSpan w:val="2"/>
            <w:vAlign w:val="center"/>
          </w:tcPr>
          <w:p w14:paraId="146A139F" w14:textId="77777777" w:rsidR="000C3917" w:rsidRPr="0040024A" w:rsidRDefault="000C3917" w:rsidP="00675865">
            <w:pPr>
              <w:suppressAutoHyphens w:val="0"/>
              <w:jc w:val="center"/>
              <w:rPr>
                <w:color w:val="000000"/>
                <w:lang w:val="ru-RU" w:eastAsia="ru-RU"/>
              </w:rPr>
            </w:pPr>
          </w:p>
        </w:tc>
      </w:tr>
      <w:tr w:rsidR="000C3917" w:rsidRPr="007609FA" w14:paraId="0297F2A6" w14:textId="77777777" w:rsidTr="0040024A">
        <w:trPr>
          <w:trHeight w:val="426"/>
        </w:trPr>
        <w:tc>
          <w:tcPr>
            <w:tcW w:w="6394" w:type="dxa"/>
            <w:vAlign w:val="center"/>
          </w:tcPr>
          <w:p w14:paraId="6BAE7E0C" w14:textId="499A76DF"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принятое к учету </w:t>
            </w:r>
            <w:r w:rsidRPr="0040024A">
              <w:rPr>
                <w:b/>
                <w:color w:val="000000"/>
                <w:lang w:val="ru-RU" w:eastAsia="ru-RU"/>
              </w:rPr>
              <w:t>до проведения</w:t>
            </w:r>
            <w:r w:rsidRPr="0040024A">
              <w:rPr>
                <w:color w:val="000000"/>
                <w:lang w:val="ru-RU" w:eastAsia="ru-RU"/>
              </w:rPr>
              <w:t xml:space="preserve"> детализированной сверки (н</w:t>
            </w:r>
            <w:r w:rsidR="000C3917" w:rsidRPr="0040024A">
              <w:rPr>
                <w:color w:val="000000"/>
                <w:lang w:val="ru-RU"/>
              </w:rPr>
              <w:t>еоспоримый объем</w:t>
            </w:r>
            <w:r w:rsidR="00122838">
              <w:rPr>
                <w:color w:val="000000"/>
                <w:lang w:val="ru-RU"/>
              </w:rPr>
              <w:t xml:space="preserve"> </w:t>
            </w:r>
            <w:r w:rsidR="000C3917" w:rsidRPr="0040024A">
              <w:rPr>
                <w:color w:val="000000"/>
                <w:lang w:val="ru-RU"/>
              </w:rPr>
              <w:t xml:space="preserve">оказанных </w:t>
            </w:r>
            <w:r w:rsidR="00316C8F" w:rsidRPr="0040024A">
              <w:rPr>
                <w:color w:val="000000"/>
                <w:lang w:val="ru-RU"/>
              </w:rPr>
              <w:t>У</w:t>
            </w:r>
            <w:r w:rsidR="000C3917" w:rsidRPr="0040024A">
              <w:rPr>
                <w:color w:val="000000"/>
                <w:lang w:val="ru-RU"/>
              </w:rPr>
              <w:t>слуг</w:t>
            </w:r>
            <w:r w:rsidR="002D1384" w:rsidRPr="0040024A">
              <w:rPr>
                <w:color w:val="000000"/>
                <w:lang w:val="ru-RU"/>
              </w:rPr>
              <w:t>)</w:t>
            </w:r>
            <w:r w:rsidR="000C3917" w:rsidRPr="0040024A">
              <w:rPr>
                <w:color w:val="000000"/>
                <w:lang w:val="ru-RU" w:eastAsia="ru-RU"/>
              </w:rPr>
              <w:t>, шт.</w:t>
            </w:r>
          </w:p>
        </w:tc>
        <w:tc>
          <w:tcPr>
            <w:tcW w:w="3289" w:type="dxa"/>
            <w:gridSpan w:val="2"/>
            <w:vAlign w:val="center"/>
          </w:tcPr>
          <w:p w14:paraId="20269111" w14:textId="77777777" w:rsidR="000C3917" w:rsidRPr="0040024A" w:rsidRDefault="000C3917" w:rsidP="00675865">
            <w:pPr>
              <w:suppressAutoHyphens w:val="0"/>
              <w:jc w:val="center"/>
              <w:rPr>
                <w:color w:val="000000"/>
                <w:lang w:val="ru-RU" w:eastAsia="ru-RU"/>
              </w:rPr>
            </w:pPr>
          </w:p>
        </w:tc>
      </w:tr>
      <w:tr w:rsidR="000C3917" w:rsidRPr="007609FA" w14:paraId="7D857A15" w14:textId="77777777" w:rsidTr="0040024A">
        <w:trPr>
          <w:trHeight w:val="426"/>
        </w:trPr>
        <w:tc>
          <w:tcPr>
            <w:tcW w:w="6394" w:type="dxa"/>
            <w:tcBorders>
              <w:bottom w:val="single" w:sz="4" w:space="0" w:color="auto"/>
            </w:tcBorders>
            <w:vAlign w:val="center"/>
          </w:tcPr>
          <w:p w14:paraId="1A4489FF" w14:textId="6A83017E" w:rsidR="000C3917" w:rsidRPr="0040024A" w:rsidRDefault="00675865" w:rsidP="0035333B">
            <w:pPr>
              <w:suppressAutoHyphens w:val="0"/>
              <w:rPr>
                <w:color w:val="000000"/>
                <w:lang w:val="ru-RU"/>
              </w:rPr>
            </w:pPr>
            <w:r w:rsidRPr="0040024A">
              <w:rPr>
                <w:color w:val="000000"/>
                <w:lang w:val="ru-RU" w:eastAsia="ru-RU"/>
              </w:rPr>
              <w:t xml:space="preserve">Количество внесенных изменений в базу данных за отчетный квартал </w:t>
            </w:r>
            <w:r w:rsidRPr="0040024A">
              <w:rPr>
                <w:b/>
                <w:color w:val="000000"/>
                <w:lang w:val="ru-RU" w:eastAsia="ru-RU"/>
              </w:rPr>
              <w:t>после проведения</w:t>
            </w:r>
            <w:r w:rsidRPr="0040024A">
              <w:rPr>
                <w:color w:val="000000"/>
                <w:lang w:val="ru-RU" w:eastAsia="ru-RU"/>
              </w:rPr>
              <w:t xml:space="preserve"> детализированной сверки, шт.</w:t>
            </w:r>
          </w:p>
        </w:tc>
        <w:tc>
          <w:tcPr>
            <w:tcW w:w="3289" w:type="dxa"/>
            <w:gridSpan w:val="2"/>
            <w:tcBorders>
              <w:bottom w:val="single" w:sz="4" w:space="0" w:color="auto"/>
            </w:tcBorders>
            <w:vAlign w:val="center"/>
          </w:tcPr>
          <w:p w14:paraId="526EBE40" w14:textId="77777777" w:rsidR="000C3917" w:rsidRPr="0040024A" w:rsidRDefault="000C3917" w:rsidP="00675865">
            <w:pPr>
              <w:suppressAutoHyphens w:val="0"/>
              <w:jc w:val="center"/>
              <w:rPr>
                <w:color w:val="000000"/>
                <w:lang w:val="ru-RU" w:eastAsia="ru-RU"/>
              </w:rPr>
            </w:pPr>
          </w:p>
        </w:tc>
      </w:tr>
      <w:tr w:rsidR="000C3917" w:rsidRPr="007609FA" w14:paraId="4EB9CEE7" w14:textId="77777777" w:rsidTr="00BE591B">
        <w:trPr>
          <w:trHeight w:val="410"/>
        </w:trPr>
        <w:tc>
          <w:tcPr>
            <w:tcW w:w="6394" w:type="dxa"/>
            <w:tcBorders>
              <w:bottom w:val="single" w:sz="4" w:space="0" w:color="auto"/>
            </w:tcBorders>
            <w:vAlign w:val="center"/>
          </w:tcPr>
          <w:p w14:paraId="04A979DC" w14:textId="77777777" w:rsidR="000C3917" w:rsidRPr="0040024A" w:rsidRDefault="000C3917" w:rsidP="0035333B">
            <w:pPr>
              <w:suppressAutoHyphens w:val="0"/>
              <w:rPr>
                <w:color w:val="000000"/>
                <w:lang w:val="ru-RU" w:eastAsia="ru-RU"/>
              </w:rPr>
            </w:pPr>
            <w:r w:rsidRPr="0040024A">
              <w:rPr>
                <w:color w:val="000000"/>
                <w:lang w:val="ru-RU" w:eastAsia="ru-RU"/>
              </w:rPr>
              <w:t>Размер платы за Услугу, руб./шт.</w:t>
            </w:r>
          </w:p>
        </w:tc>
        <w:tc>
          <w:tcPr>
            <w:tcW w:w="3289" w:type="dxa"/>
            <w:gridSpan w:val="2"/>
            <w:tcBorders>
              <w:bottom w:val="single" w:sz="4" w:space="0" w:color="auto"/>
            </w:tcBorders>
            <w:vAlign w:val="center"/>
          </w:tcPr>
          <w:p w14:paraId="74B494B5" w14:textId="77777777" w:rsidR="000C3917" w:rsidRPr="0040024A" w:rsidRDefault="000C3917" w:rsidP="00675865">
            <w:pPr>
              <w:suppressAutoHyphens w:val="0"/>
              <w:jc w:val="center"/>
              <w:rPr>
                <w:color w:val="000000"/>
                <w:lang w:val="ru-RU" w:eastAsia="ru-RU"/>
              </w:rPr>
            </w:pPr>
          </w:p>
        </w:tc>
      </w:tr>
      <w:tr w:rsidR="00495BDA" w:rsidRPr="007609FA" w14:paraId="369DE231"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4943442A" w14:textId="19F388CC" w:rsidR="00495BDA" w:rsidRPr="0040024A" w:rsidRDefault="00495BDA" w:rsidP="0035333B">
            <w:pPr>
              <w:suppressAutoHyphens w:val="0"/>
              <w:rPr>
                <w:color w:val="000000"/>
                <w:lang w:val="ru-RU" w:eastAsia="ru-RU"/>
              </w:rPr>
            </w:pPr>
            <w:r w:rsidRPr="0040024A">
              <w:rPr>
                <w:color w:val="000000"/>
                <w:lang w:val="ru-RU" w:eastAsia="ru-RU"/>
              </w:rPr>
              <w:t xml:space="preserve">Стоимость </w:t>
            </w:r>
            <w:r w:rsidR="00316C8F" w:rsidRPr="0040024A">
              <w:rPr>
                <w:color w:val="000000"/>
                <w:lang w:val="ru-RU" w:eastAsia="ru-RU"/>
              </w:rPr>
              <w:t>У</w:t>
            </w:r>
            <w:r w:rsidRPr="0040024A">
              <w:rPr>
                <w:color w:val="000000"/>
                <w:lang w:val="ru-RU" w:eastAsia="ru-RU"/>
              </w:rPr>
              <w:t xml:space="preserve">слуг за отчетный квартал, </w:t>
            </w:r>
            <w:r w:rsidR="00675865" w:rsidRPr="0040024A">
              <w:rPr>
                <w:color w:val="000000"/>
                <w:lang w:val="ru-RU" w:eastAsia="ru-RU"/>
              </w:rPr>
              <w:t>определенная по неоспоримому объему оказанных услуг (</w:t>
            </w:r>
            <w:r w:rsidR="00675865" w:rsidRPr="0040024A">
              <w:rPr>
                <w:b/>
                <w:color w:val="000000"/>
                <w:lang w:val="ru-RU" w:eastAsia="ru-RU"/>
              </w:rPr>
              <w:t>до изменения</w:t>
            </w:r>
            <w:r w:rsidR="00675865" w:rsidRPr="0040024A">
              <w:rPr>
                <w:color w:val="000000"/>
                <w:lang w:val="ru-RU" w:eastAsia="ru-RU"/>
              </w:rPr>
              <w:t xml:space="preserve">), без учета НДС, </w:t>
            </w:r>
            <w:r w:rsidRPr="0040024A">
              <w:rPr>
                <w:color w:val="000000"/>
                <w:lang w:val="ru-RU" w:eastAsia="ru-RU"/>
              </w:rPr>
              <w:t>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49AEDB4" w14:textId="77777777" w:rsidR="00495BDA" w:rsidRPr="0040024A" w:rsidRDefault="00495BDA" w:rsidP="00675865">
            <w:pPr>
              <w:suppressAutoHyphens w:val="0"/>
              <w:jc w:val="center"/>
              <w:rPr>
                <w:color w:val="000000"/>
                <w:lang w:val="ru-RU" w:eastAsia="ru-RU"/>
              </w:rPr>
            </w:pPr>
          </w:p>
        </w:tc>
      </w:tr>
      <w:tr w:rsidR="00675865" w:rsidRPr="007609FA" w14:paraId="439EE2B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71BCA242" w14:textId="43DEC6D6" w:rsidR="00675865" w:rsidRPr="0040024A" w:rsidRDefault="00675865" w:rsidP="0035333B">
            <w:pPr>
              <w:suppressAutoHyphens w:val="0"/>
              <w:rPr>
                <w:color w:val="000000"/>
                <w:lang w:val="ru-RU" w:eastAsia="ru-RU"/>
              </w:rPr>
            </w:pPr>
            <w:r w:rsidRPr="0040024A">
              <w:rPr>
                <w:color w:val="000000"/>
                <w:lang w:val="ru-RU" w:eastAsia="ru-RU"/>
              </w:rPr>
              <w:t>Стоимость Услуг за отчетный квартал, скорректированная по результатам детализированной сверки (</w:t>
            </w:r>
            <w:r w:rsidRPr="0040024A">
              <w:rPr>
                <w:b/>
                <w:color w:val="000000"/>
                <w:lang w:val="ru-RU" w:eastAsia="ru-RU"/>
              </w:rPr>
              <w:t>после изменения</w:t>
            </w:r>
            <w:r w:rsidRPr="0040024A">
              <w:rPr>
                <w:color w:val="000000"/>
                <w:lang w:val="ru-RU" w:eastAsia="ru-RU"/>
              </w:rPr>
              <w:t>),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CA9A7FF" w14:textId="77777777" w:rsidR="00675865" w:rsidRPr="0040024A" w:rsidRDefault="00675865" w:rsidP="00675865">
            <w:pPr>
              <w:suppressAutoHyphens w:val="0"/>
              <w:jc w:val="center"/>
              <w:rPr>
                <w:color w:val="000000"/>
                <w:lang w:val="ru-RU" w:eastAsia="ru-RU"/>
              </w:rPr>
            </w:pPr>
          </w:p>
        </w:tc>
      </w:tr>
      <w:tr w:rsidR="00675865" w:rsidRPr="007609FA" w14:paraId="77486FFD"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58EA568C" w14:textId="3523DABB" w:rsidR="00675865" w:rsidRPr="0040024A" w:rsidRDefault="00675865" w:rsidP="0035333B">
            <w:pPr>
              <w:suppressAutoHyphens w:val="0"/>
              <w:rPr>
                <w:color w:val="000000"/>
                <w:lang w:val="ru-RU" w:eastAsia="ru-RU"/>
              </w:rPr>
            </w:pPr>
            <w:r w:rsidRPr="0040024A">
              <w:rPr>
                <w:b/>
                <w:color w:val="000000"/>
                <w:lang w:val="ru-RU" w:eastAsia="ru-RU"/>
              </w:rPr>
              <w:t>Увеличение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10711F3" w14:textId="77777777" w:rsidR="00675865" w:rsidRPr="0040024A" w:rsidRDefault="00675865" w:rsidP="00675865">
            <w:pPr>
              <w:suppressAutoHyphens w:val="0"/>
              <w:jc w:val="center"/>
              <w:rPr>
                <w:color w:val="000000"/>
                <w:lang w:val="ru-RU" w:eastAsia="ru-RU"/>
              </w:rPr>
            </w:pPr>
          </w:p>
        </w:tc>
      </w:tr>
      <w:tr w:rsidR="00675865" w:rsidRPr="007609FA" w14:paraId="537E3D09" w14:textId="77777777" w:rsidTr="0040024A">
        <w:trPr>
          <w:trHeight w:val="391"/>
        </w:trPr>
        <w:tc>
          <w:tcPr>
            <w:tcW w:w="6394" w:type="dxa"/>
            <w:tcBorders>
              <w:top w:val="single" w:sz="4" w:space="0" w:color="auto"/>
              <w:left w:val="single" w:sz="4" w:space="0" w:color="auto"/>
              <w:bottom w:val="single" w:sz="4" w:space="0" w:color="auto"/>
              <w:right w:val="single" w:sz="4" w:space="0" w:color="auto"/>
            </w:tcBorders>
            <w:vAlign w:val="center"/>
          </w:tcPr>
          <w:p w14:paraId="0598F981" w14:textId="2A815D3F" w:rsidR="00675865" w:rsidRPr="0040024A" w:rsidRDefault="00675865" w:rsidP="0035333B">
            <w:pPr>
              <w:suppressAutoHyphens w:val="0"/>
              <w:rPr>
                <w:color w:val="000000"/>
                <w:lang w:val="ru-RU" w:eastAsia="ru-RU"/>
              </w:rPr>
            </w:pPr>
            <w:r w:rsidRPr="0040024A">
              <w:rPr>
                <w:b/>
                <w:color w:val="000000"/>
                <w:lang w:val="ru-RU" w:eastAsia="ru-RU"/>
              </w:rPr>
              <w:t>Уменьшение</w:t>
            </w:r>
            <w:r w:rsidRPr="0040024A">
              <w:rPr>
                <w:color w:val="000000"/>
                <w:lang w:val="ru-RU" w:eastAsia="ru-RU"/>
              </w:rPr>
              <w:t xml:space="preserve"> стоимости Услуг, без учета НДС, руб.</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58A88189" w14:textId="77777777" w:rsidR="00675865" w:rsidRPr="0040024A" w:rsidRDefault="00675865" w:rsidP="00675865">
            <w:pPr>
              <w:suppressAutoHyphens w:val="0"/>
              <w:jc w:val="center"/>
              <w:rPr>
                <w:color w:val="000000"/>
                <w:lang w:val="ru-RU" w:eastAsia="ru-RU"/>
              </w:rPr>
            </w:pPr>
          </w:p>
        </w:tc>
      </w:tr>
      <w:tr w:rsidR="00E470F6" w:rsidRPr="0040024A" w14:paraId="2475D581" w14:textId="77777777" w:rsidTr="0040024A">
        <w:trPr>
          <w:trHeight w:val="300"/>
        </w:trPr>
        <w:tc>
          <w:tcPr>
            <w:tcW w:w="6394" w:type="dxa"/>
            <w:tcBorders>
              <w:top w:val="nil"/>
              <w:left w:val="nil"/>
              <w:bottom w:val="nil"/>
              <w:right w:val="nil"/>
            </w:tcBorders>
            <w:vAlign w:val="bottom"/>
          </w:tcPr>
          <w:tbl>
            <w:tblPr>
              <w:tblW w:w="9480" w:type="dxa"/>
              <w:tblLayout w:type="fixed"/>
              <w:tblLook w:val="04A0" w:firstRow="1" w:lastRow="0" w:firstColumn="1" w:lastColumn="0" w:noHBand="0" w:noVBand="1"/>
            </w:tblPr>
            <w:tblGrid>
              <w:gridCol w:w="3160"/>
              <w:gridCol w:w="3160"/>
              <w:gridCol w:w="3160"/>
            </w:tblGrid>
            <w:tr w:rsidR="00E470F6" w:rsidRPr="0040024A" w14:paraId="7F86493D" w14:textId="77777777">
              <w:trPr>
                <w:gridAfter w:val="1"/>
                <w:wAfter w:w="3160" w:type="dxa"/>
                <w:trHeight w:val="300"/>
              </w:trPr>
              <w:tc>
                <w:tcPr>
                  <w:tcW w:w="3160" w:type="dxa"/>
                  <w:tcBorders>
                    <w:top w:val="nil"/>
                    <w:left w:val="nil"/>
                    <w:bottom w:val="nil"/>
                    <w:right w:val="nil"/>
                  </w:tcBorders>
                  <w:shd w:val="clear" w:color="auto" w:fill="auto"/>
                  <w:vAlign w:val="bottom"/>
                </w:tcPr>
                <w:p w14:paraId="75FD2C91" w14:textId="77777777" w:rsidR="00E470F6" w:rsidRPr="0040024A" w:rsidRDefault="00E470F6" w:rsidP="00F23CFC">
                  <w:pPr>
                    <w:suppressAutoHyphens w:val="0"/>
                    <w:rPr>
                      <w:color w:val="000000"/>
                      <w:lang w:val="ru-RU" w:eastAsia="ru-RU"/>
                    </w:rPr>
                  </w:pPr>
                  <w:r w:rsidRPr="0040024A">
                    <w:rPr>
                      <w:color w:val="000000"/>
                      <w:lang w:val="ru-RU" w:eastAsia="ru-RU"/>
                    </w:rPr>
                    <w:t xml:space="preserve">Комментарий: </w:t>
                  </w:r>
                </w:p>
              </w:tc>
              <w:tc>
                <w:tcPr>
                  <w:tcW w:w="3160" w:type="dxa"/>
                  <w:tcBorders>
                    <w:top w:val="nil"/>
                    <w:left w:val="nil"/>
                    <w:bottom w:val="nil"/>
                    <w:right w:val="nil"/>
                  </w:tcBorders>
                  <w:shd w:val="clear" w:color="auto" w:fill="auto"/>
                  <w:vAlign w:val="center"/>
                </w:tcPr>
                <w:p w14:paraId="0CA3B5E8" w14:textId="77777777" w:rsidR="00E470F6" w:rsidRPr="0040024A" w:rsidRDefault="00E470F6" w:rsidP="00F23CFC">
                  <w:pPr>
                    <w:suppressAutoHyphens w:val="0"/>
                    <w:jc w:val="center"/>
                    <w:rPr>
                      <w:color w:val="000000"/>
                      <w:lang w:val="ru-RU" w:eastAsia="ru-RU"/>
                    </w:rPr>
                  </w:pPr>
                </w:p>
              </w:tc>
            </w:tr>
            <w:tr w:rsidR="00E470F6" w:rsidRPr="0040024A" w14:paraId="12A8D82C" w14:textId="77777777">
              <w:trPr>
                <w:trHeight w:val="300"/>
              </w:trPr>
              <w:tc>
                <w:tcPr>
                  <w:tcW w:w="9480" w:type="dxa"/>
                  <w:gridSpan w:val="3"/>
                  <w:tcBorders>
                    <w:top w:val="nil"/>
                    <w:left w:val="nil"/>
                    <w:bottom w:val="nil"/>
                    <w:right w:val="nil"/>
                  </w:tcBorders>
                  <w:shd w:val="clear" w:color="auto" w:fill="auto"/>
                  <w:vAlign w:val="center"/>
                </w:tcPr>
                <w:p w14:paraId="75C49C30" w14:textId="77777777" w:rsidR="00E470F6" w:rsidRPr="0040024A" w:rsidRDefault="00E470F6" w:rsidP="00F23CFC">
                  <w:pPr>
                    <w:suppressAutoHyphens w:val="0"/>
                    <w:rPr>
                      <w:color w:val="000000"/>
                      <w:lang w:val="ru-RU" w:eastAsia="ru-RU"/>
                    </w:rPr>
                  </w:pPr>
                  <w:r w:rsidRPr="0040024A">
                    <w:rPr>
                      <w:color w:val="000000"/>
                      <w:lang w:val="ru-RU" w:eastAsia="ru-RU"/>
                    </w:rPr>
                    <w:t xml:space="preserve">Исполнитель от </w:t>
                  </w:r>
                  <w:r w:rsidR="00D43BC3" w:rsidRPr="0040024A">
                    <w:rPr>
                      <w:color w:val="000000"/>
                      <w:lang w:val="ru-RU" w:eastAsia="ru-RU"/>
                    </w:rPr>
                    <w:t xml:space="preserve">Оператора </w:t>
                  </w:r>
                  <w:r w:rsidRPr="0040024A">
                    <w:rPr>
                      <w:color w:val="000000"/>
                      <w:lang w:val="ru-RU" w:eastAsia="ru-RU"/>
                    </w:rPr>
                    <w:t xml:space="preserve">БДПН:  </w:t>
                  </w:r>
                </w:p>
              </w:tc>
            </w:tr>
            <w:tr w:rsidR="00E470F6" w:rsidRPr="0040024A" w14:paraId="6A97A4EE" w14:textId="77777777">
              <w:trPr>
                <w:gridAfter w:val="1"/>
                <w:wAfter w:w="3160" w:type="dxa"/>
                <w:trHeight w:val="300"/>
              </w:trPr>
              <w:tc>
                <w:tcPr>
                  <w:tcW w:w="3160" w:type="dxa"/>
                  <w:tcBorders>
                    <w:top w:val="nil"/>
                    <w:left w:val="nil"/>
                    <w:bottom w:val="nil"/>
                    <w:right w:val="nil"/>
                  </w:tcBorders>
                  <w:shd w:val="clear" w:color="auto" w:fill="auto"/>
                  <w:vAlign w:val="center"/>
                </w:tcPr>
                <w:p w14:paraId="7279D7D6" w14:textId="77777777" w:rsidR="00E470F6" w:rsidRPr="0040024A" w:rsidRDefault="00C4755E" w:rsidP="00F23CFC">
                  <w:pPr>
                    <w:suppressAutoHyphens w:val="0"/>
                    <w:rPr>
                      <w:color w:val="000000"/>
                      <w:lang w:val="ru-RU" w:eastAsia="ru-RU"/>
                    </w:rPr>
                  </w:pPr>
                  <w:r w:rsidRPr="0040024A">
                    <w:rPr>
                      <w:color w:val="000000"/>
                      <w:lang w:val="ru-RU" w:eastAsia="ru-RU"/>
                    </w:rPr>
                    <w:t>Дата создания:    __.__.20</w:t>
                  </w:r>
                  <w:r w:rsidR="00E470F6" w:rsidRPr="0040024A">
                    <w:rPr>
                      <w:color w:val="000000"/>
                      <w:lang w:val="ru-RU" w:eastAsia="ru-RU"/>
                    </w:rPr>
                    <w:t>__г.</w:t>
                  </w:r>
                </w:p>
              </w:tc>
              <w:tc>
                <w:tcPr>
                  <w:tcW w:w="3160" w:type="dxa"/>
                  <w:tcBorders>
                    <w:top w:val="nil"/>
                    <w:left w:val="nil"/>
                    <w:bottom w:val="nil"/>
                    <w:right w:val="nil"/>
                  </w:tcBorders>
                  <w:shd w:val="clear" w:color="auto" w:fill="auto"/>
                  <w:vAlign w:val="center"/>
                </w:tcPr>
                <w:p w14:paraId="475A345D" w14:textId="77777777" w:rsidR="00E470F6" w:rsidRPr="0040024A" w:rsidRDefault="00E470F6" w:rsidP="00F23CFC">
                  <w:pPr>
                    <w:suppressAutoHyphens w:val="0"/>
                    <w:rPr>
                      <w:color w:val="000000"/>
                      <w:lang w:val="ru-RU" w:eastAsia="ru-RU"/>
                    </w:rPr>
                  </w:pPr>
                </w:p>
              </w:tc>
            </w:tr>
            <w:tr w:rsidR="00E470F6" w:rsidRPr="0040024A" w14:paraId="3493042F" w14:textId="77777777">
              <w:trPr>
                <w:trHeight w:val="300"/>
              </w:trPr>
              <w:tc>
                <w:tcPr>
                  <w:tcW w:w="9480" w:type="dxa"/>
                  <w:gridSpan w:val="3"/>
                  <w:tcBorders>
                    <w:top w:val="nil"/>
                    <w:left w:val="nil"/>
                    <w:bottom w:val="nil"/>
                    <w:right w:val="nil"/>
                  </w:tcBorders>
                  <w:shd w:val="clear" w:color="auto" w:fill="auto"/>
                  <w:vAlign w:val="center"/>
                </w:tcPr>
                <w:p w14:paraId="569F33CC" w14:textId="77777777" w:rsidR="00E470F6" w:rsidRPr="0040024A" w:rsidRDefault="00E470F6" w:rsidP="00F23CFC">
                  <w:pPr>
                    <w:rPr>
                      <w:color w:val="000000"/>
                      <w:lang w:val="ru-RU" w:eastAsia="ru-RU"/>
                    </w:rPr>
                  </w:pPr>
                  <w:r w:rsidRPr="0040024A">
                    <w:rPr>
                      <w:color w:val="000000"/>
                      <w:lang w:val="ru-RU" w:eastAsia="ru-RU"/>
                    </w:rPr>
                    <w:t>Исполнитель от</w:t>
                  </w:r>
                  <w:r w:rsidR="00E1715E" w:rsidRPr="0040024A">
                    <w:rPr>
                      <w:color w:val="000000"/>
                      <w:lang w:val="ru-RU" w:eastAsia="ru-RU"/>
                    </w:rPr>
                    <w:t xml:space="preserve"> Оператора связи</w:t>
                  </w:r>
                  <w:r w:rsidRPr="0040024A">
                    <w:rPr>
                      <w:color w:val="000000"/>
                      <w:lang w:val="ru-RU" w:eastAsia="ru-RU"/>
                    </w:rPr>
                    <w:t xml:space="preserve">: </w:t>
                  </w:r>
                </w:p>
              </w:tc>
            </w:tr>
            <w:tr w:rsidR="00E470F6" w:rsidRPr="0040024A" w14:paraId="43B2E0FC" w14:textId="77777777">
              <w:trPr>
                <w:gridAfter w:val="1"/>
                <w:wAfter w:w="3160" w:type="dxa"/>
                <w:trHeight w:val="300"/>
              </w:trPr>
              <w:tc>
                <w:tcPr>
                  <w:tcW w:w="3160" w:type="dxa"/>
                  <w:tcBorders>
                    <w:top w:val="nil"/>
                    <w:left w:val="nil"/>
                    <w:bottom w:val="nil"/>
                    <w:right w:val="nil"/>
                  </w:tcBorders>
                  <w:shd w:val="clear" w:color="auto" w:fill="auto"/>
                  <w:vAlign w:val="center"/>
                </w:tcPr>
                <w:p w14:paraId="07144835" w14:textId="77777777" w:rsidR="00E470F6" w:rsidRPr="0040024A" w:rsidRDefault="00E470F6" w:rsidP="00C4755E">
                  <w:pPr>
                    <w:suppressAutoHyphens w:val="0"/>
                    <w:rPr>
                      <w:color w:val="000000"/>
                      <w:lang w:val="ru-RU" w:eastAsia="ru-RU"/>
                    </w:rPr>
                  </w:pPr>
                  <w:r w:rsidRPr="0040024A">
                    <w:rPr>
                      <w:color w:val="000000"/>
                      <w:lang w:val="ru-RU" w:eastAsia="ru-RU"/>
                    </w:rPr>
                    <w:t>Дата создания:    __.__.20__г.</w:t>
                  </w:r>
                </w:p>
              </w:tc>
              <w:tc>
                <w:tcPr>
                  <w:tcW w:w="3160" w:type="dxa"/>
                  <w:tcBorders>
                    <w:top w:val="nil"/>
                    <w:left w:val="nil"/>
                    <w:bottom w:val="nil"/>
                    <w:right w:val="nil"/>
                  </w:tcBorders>
                  <w:shd w:val="clear" w:color="auto" w:fill="auto"/>
                  <w:noWrap/>
                  <w:vAlign w:val="bottom"/>
                </w:tcPr>
                <w:p w14:paraId="3022D785" w14:textId="77777777" w:rsidR="00E470F6" w:rsidRPr="0040024A" w:rsidRDefault="00E470F6" w:rsidP="00F23CFC">
                  <w:pPr>
                    <w:suppressAutoHyphens w:val="0"/>
                    <w:rPr>
                      <w:color w:val="000000"/>
                      <w:lang w:val="ru-RU" w:eastAsia="ru-RU"/>
                    </w:rPr>
                  </w:pPr>
                </w:p>
              </w:tc>
            </w:tr>
          </w:tbl>
          <w:p w14:paraId="406DEAF4" w14:textId="77777777" w:rsidR="00E470F6" w:rsidRPr="0040024A" w:rsidRDefault="00E470F6" w:rsidP="00F23CFC">
            <w:pPr>
              <w:suppressAutoHyphens w:val="0"/>
              <w:rPr>
                <w:color w:val="000000"/>
                <w:lang w:val="ru-RU" w:eastAsia="ru-RU"/>
              </w:rPr>
            </w:pPr>
          </w:p>
        </w:tc>
        <w:tc>
          <w:tcPr>
            <w:tcW w:w="3289" w:type="dxa"/>
            <w:gridSpan w:val="2"/>
            <w:tcBorders>
              <w:left w:val="nil"/>
              <w:bottom w:val="nil"/>
              <w:right w:val="nil"/>
            </w:tcBorders>
            <w:noWrap/>
            <w:vAlign w:val="bottom"/>
          </w:tcPr>
          <w:p w14:paraId="53DB7073" w14:textId="77777777" w:rsidR="00E470F6" w:rsidRPr="0040024A" w:rsidRDefault="00E470F6" w:rsidP="00F23CFC">
            <w:pPr>
              <w:suppressAutoHyphens w:val="0"/>
              <w:rPr>
                <w:rFonts w:ascii="Calibri" w:hAnsi="Calibri"/>
                <w:color w:val="000000"/>
                <w:lang w:val="ru-RU" w:eastAsia="ru-RU"/>
              </w:rPr>
            </w:pPr>
          </w:p>
        </w:tc>
      </w:tr>
    </w:tbl>
    <w:p w14:paraId="578C74A7" w14:textId="77777777" w:rsidR="000C3917" w:rsidRPr="000C2F28" w:rsidRDefault="000C3917" w:rsidP="00F23CFC">
      <w:pPr>
        <w:rPr>
          <w:color w:val="000000"/>
          <w:lang w:val="ru-RU"/>
        </w:rPr>
      </w:pPr>
    </w:p>
    <w:tbl>
      <w:tblPr>
        <w:tblW w:w="9904" w:type="dxa"/>
        <w:tblInd w:w="93" w:type="dxa"/>
        <w:tblLayout w:type="fixed"/>
        <w:tblLook w:val="0000" w:firstRow="0" w:lastRow="0" w:firstColumn="0" w:lastColumn="0" w:noHBand="0" w:noVBand="0"/>
      </w:tblPr>
      <w:tblGrid>
        <w:gridCol w:w="4860"/>
        <w:gridCol w:w="5044"/>
      </w:tblGrid>
      <w:tr w:rsidR="000C3917" w:rsidRPr="00E91A60" w14:paraId="6810773B" w14:textId="77777777">
        <w:tc>
          <w:tcPr>
            <w:tcW w:w="4860" w:type="dxa"/>
          </w:tcPr>
          <w:p w14:paraId="16EF90EB" w14:textId="77777777" w:rsidR="000C3917" w:rsidRPr="00BE591B" w:rsidRDefault="000C3917" w:rsidP="00F23CFC">
            <w:pPr>
              <w:rPr>
                <w:color w:val="000000"/>
                <w:sz w:val="24"/>
                <w:szCs w:val="24"/>
                <w:lang w:val="ru-RU"/>
              </w:rPr>
            </w:pPr>
            <w:r w:rsidRPr="00BE591B">
              <w:rPr>
                <w:color w:val="000000"/>
                <w:sz w:val="24"/>
                <w:szCs w:val="24"/>
                <w:lang w:val="ru-RU"/>
              </w:rPr>
              <w:t>Оператор</w:t>
            </w:r>
            <w:r w:rsidR="00945530" w:rsidRPr="00BE591B">
              <w:rPr>
                <w:color w:val="000000"/>
                <w:sz w:val="24"/>
                <w:szCs w:val="24"/>
                <w:lang w:val="en-US"/>
              </w:rPr>
              <w:t xml:space="preserve"> </w:t>
            </w:r>
            <w:r w:rsidR="00E91A60" w:rsidRPr="00BE591B">
              <w:rPr>
                <w:color w:val="000000"/>
                <w:sz w:val="24"/>
                <w:szCs w:val="24"/>
                <w:lang w:val="ru-RU"/>
              </w:rPr>
              <w:t>БДПН</w:t>
            </w:r>
            <w:r w:rsidRPr="00BE591B">
              <w:rPr>
                <w:color w:val="000000"/>
                <w:sz w:val="24"/>
                <w:szCs w:val="24"/>
                <w:lang w:val="ru-RU"/>
              </w:rPr>
              <w:t>:</w:t>
            </w:r>
          </w:p>
          <w:p w14:paraId="7F975871" w14:textId="77777777" w:rsidR="000C3917" w:rsidRPr="005A789F" w:rsidRDefault="000C3917" w:rsidP="00F23CFC">
            <w:pPr>
              <w:rPr>
                <w:color w:val="000000"/>
                <w:sz w:val="24"/>
                <w:szCs w:val="24"/>
                <w:lang w:val="ru-RU"/>
              </w:rPr>
            </w:pPr>
          </w:p>
          <w:p w14:paraId="75905923" w14:textId="77777777" w:rsidR="000C3917" w:rsidRPr="005A789F" w:rsidRDefault="000C3917" w:rsidP="00F23CFC">
            <w:pPr>
              <w:rPr>
                <w:color w:val="000000"/>
                <w:sz w:val="24"/>
                <w:szCs w:val="24"/>
                <w:lang w:val="ru-RU"/>
              </w:rPr>
            </w:pPr>
            <w:r w:rsidRPr="005A789F">
              <w:rPr>
                <w:color w:val="000000"/>
                <w:sz w:val="24"/>
                <w:szCs w:val="24"/>
                <w:lang w:val="ru-RU"/>
              </w:rPr>
              <w:t xml:space="preserve">____________________ </w:t>
            </w:r>
          </w:p>
          <w:p w14:paraId="3DB889E1" w14:textId="77777777" w:rsidR="000C3917" w:rsidRPr="00BE591B" w:rsidRDefault="000C3917" w:rsidP="00F23CFC">
            <w:pPr>
              <w:rPr>
                <w:bCs/>
                <w:color w:val="000000"/>
                <w:sz w:val="22"/>
                <w:szCs w:val="22"/>
                <w:u w:val="single"/>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tc>
        <w:tc>
          <w:tcPr>
            <w:tcW w:w="5044" w:type="dxa"/>
          </w:tcPr>
          <w:p w14:paraId="4B71A1E8" w14:textId="77777777" w:rsidR="000C3917" w:rsidRPr="005A789F" w:rsidRDefault="000C3917" w:rsidP="00F23CFC">
            <w:pPr>
              <w:rPr>
                <w:color w:val="000000"/>
                <w:sz w:val="24"/>
                <w:szCs w:val="24"/>
                <w:lang w:val="ru-RU"/>
              </w:rPr>
            </w:pPr>
            <w:r w:rsidRPr="005A789F">
              <w:rPr>
                <w:color w:val="000000"/>
                <w:sz w:val="24"/>
                <w:szCs w:val="24"/>
                <w:lang w:val="ru-RU"/>
              </w:rPr>
              <w:t xml:space="preserve">Оператор </w:t>
            </w:r>
            <w:r w:rsidR="00E91A60" w:rsidRPr="005A789F">
              <w:rPr>
                <w:color w:val="000000"/>
                <w:sz w:val="24"/>
                <w:szCs w:val="24"/>
                <w:lang w:val="ru-RU"/>
              </w:rPr>
              <w:t>связи</w:t>
            </w:r>
            <w:r w:rsidRPr="005A789F">
              <w:rPr>
                <w:color w:val="000000"/>
                <w:sz w:val="24"/>
                <w:szCs w:val="24"/>
                <w:lang w:val="ru-RU"/>
              </w:rPr>
              <w:t>:</w:t>
            </w:r>
          </w:p>
          <w:p w14:paraId="615D25E9" w14:textId="77777777" w:rsidR="000C3917" w:rsidRPr="005A789F" w:rsidRDefault="000C3917" w:rsidP="00F23CFC">
            <w:pPr>
              <w:rPr>
                <w:color w:val="000000"/>
                <w:sz w:val="24"/>
                <w:szCs w:val="24"/>
                <w:lang w:val="ru-RU"/>
              </w:rPr>
            </w:pPr>
          </w:p>
          <w:p w14:paraId="63B14B78" w14:textId="77777777" w:rsidR="000C3917" w:rsidRPr="005A789F" w:rsidRDefault="000C3917" w:rsidP="00F23CFC">
            <w:pPr>
              <w:rPr>
                <w:color w:val="000000"/>
                <w:sz w:val="24"/>
                <w:szCs w:val="24"/>
                <w:lang w:val="ru-RU"/>
              </w:rPr>
            </w:pPr>
            <w:r w:rsidRPr="005A789F">
              <w:rPr>
                <w:color w:val="000000"/>
                <w:sz w:val="24"/>
                <w:szCs w:val="24"/>
                <w:lang w:val="ru-RU"/>
              </w:rPr>
              <w:t>______________________</w:t>
            </w:r>
          </w:p>
          <w:p w14:paraId="23A91868" w14:textId="77777777" w:rsidR="000C3917" w:rsidRPr="00BE591B" w:rsidRDefault="000C3917" w:rsidP="00F23CFC">
            <w:pPr>
              <w:rPr>
                <w:color w:val="000000"/>
                <w:lang w:val="ru-RU"/>
              </w:rPr>
            </w:pPr>
            <w:proofErr w:type="spellStart"/>
            <w:r w:rsidRPr="00BE591B">
              <w:rPr>
                <w:bCs/>
                <w:color w:val="000000"/>
                <w:sz w:val="24"/>
                <w:szCs w:val="24"/>
                <w:lang w:val="ru-RU"/>
              </w:rPr>
              <w:t>м.п</w:t>
            </w:r>
            <w:proofErr w:type="spellEnd"/>
            <w:r w:rsidRPr="00BE591B">
              <w:rPr>
                <w:bCs/>
                <w:color w:val="000000"/>
                <w:sz w:val="24"/>
                <w:szCs w:val="24"/>
                <w:lang w:val="ru-RU"/>
              </w:rPr>
              <w:t>.</w:t>
            </w:r>
          </w:p>
          <w:p w14:paraId="291A1125" w14:textId="77777777" w:rsidR="000C3917" w:rsidRPr="005A789F" w:rsidRDefault="000C3917" w:rsidP="00F23CFC">
            <w:pPr>
              <w:jc w:val="center"/>
              <w:rPr>
                <w:bCs/>
                <w:color w:val="000000"/>
                <w:sz w:val="22"/>
                <w:szCs w:val="22"/>
                <w:lang w:val="ru-RU"/>
              </w:rPr>
            </w:pPr>
          </w:p>
        </w:tc>
      </w:tr>
    </w:tbl>
    <w:p w14:paraId="5ABAF483" w14:textId="77777777" w:rsidR="00BC50FB" w:rsidRDefault="00BC50FB" w:rsidP="00BC50FB">
      <w:pPr>
        <w:spacing w:line="276" w:lineRule="auto"/>
        <w:jc w:val="both"/>
        <w:rPr>
          <w:color w:val="000000"/>
          <w:lang w:val="ru-RU"/>
        </w:rPr>
      </w:pPr>
      <w:r w:rsidRPr="00C508EA">
        <w:rPr>
          <w:color w:val="000000"/>
          <w:lang w:val="ru-RU"/>
        </w:rPr>
        <w:t>Окончание формы</w:t>
      </w:r>
    </w:p>
    <w:p w14:paraId="1B833DCF" w14:textId="77777777" w:rsidR="004F2423" w:rsidRPr="003B029D" w:rsidRDefault="004F2423" w:rsidP="0040024A">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14E6FF46" w14:textId="77777777" w:rsidR="004F2423" w:rsidRPr="000C2F28" w:rsidRDefault="004F2423" w:rsidP="004F2423">
      <w:pPr>
        <w:rPr>
          <w:color w:val="000000"/>
          <w:lang w:val="ru-RU"/>
        </w:rPr>
      </w:pPr>
    </w:p>
    <w:tbl>
      <w:tblPr>
        <w:tblW w:w="0" w:type="auto"/>
        <w:jc w:val="center"/>
        <w:tblLayout w:type="fixed"/>
        <w:tblLook w:val="0000" w:firstRow="0" w:lastRow="0" w:firstColumn="0" w:lastColumn="0" w:noHBand="0" w:noVBand="0"/>
      </w:tblPr>
      <w:tblGrid>
        <w:gridCol w:w="4834"/>
        <w:gridCol w:w="4843"/>
      </w:tblGrid>
      <w:tr w:rsidR="004F2423" w:rsidRPr="0040024A" w14:paraId="4CF272D8" w14:textId="77777777">
        <w:trPr>
          <w:trHeight w:val="1266"/>
          <w:jc w:val="center"/>
        </w:trPr>
        <w:tc>
          <w:tcPr>
            <w:tcW w:w="4834" w:type="dxa"/>
          </w:tcPr>
          <w:p w14:paraId="7CDBE86F"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Оператор БДПН:</w:t>
            </w:r>
          </w:p>
          <w:p w14:paraId="1B70D985" w14:textId="6794BA9A" w:rsidR="00D716B7" w:rsidRPr="00E55F70" w:rsidRDefault="002703AB" w:rsidP="00810C29">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53558C12" w14:textId="1A2B202B" w:rsidR="00D716B7" w:rsidRPr="000C2F28" w:rsidRDefault="00D716B7" w:rsidP="00810C29">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3EB76B1" w14:textId="77777777" w:rsidR="00D716B7" w:rsidRPr="000C2F28" w:rsidRDefault="00D716B7" w:rsidP="00810C29">
            <w:pPr>
              <w:spacing w:line="276" w:lineRule="auto"/>
              <w:rPr>
                <w:b/>
                <w:color w:val="000000"/>
                <w:sz w:val="24"/>
                <w:szCs w:val="26"/>
                <w:lang w:val="ru-RU"/>
              </w:rPr>
            </w:pPr>
          </w:p>
          <w:p w14:paraId="4B352A35" w14:textId="53801E33" w:rsidR="00D716B7" w:rsidRPr="000C2F28" w:rsidRDefault="00D716B7" w:rsidP="00810C29">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51A11F26" w14:textId="4253C911" w:rsidR="004F2423" w:rsidRPr="00BE591B" w:rsidRDefault="0040024A" w:rsidP="00810C29">
            <w:pPr>
              <w:spacing w:line="276" w:lineRule="auto"/>
              <w:rPr>
                <w:color w:val="000000"/>
                <w:sz w:val="24"/>
                <w:szCs w:val="26"/>
                <w:lang w:val="ru-RU"/>
              </w:rPr>
            </w:pPr>
            <w:proofErr w:type="spellStart"/>
            <w:r w:rsidRPr="00BE591B">
              <w:rPr>
                <w:color w:val="000000"/>
                <w:sz w:val="24"/>
                <w:szCs w:val="26"/>
                <w:lang w:val="ru-RU"/>
              </w:rPr>
              <w:t>м.п</w:t>
            </w:r>
            <w:proofErr w:type="spellEnd"/>
            <w:r w:rsidRPr="00BE591B">
              <w:rPr>
                <w:color w:val="000000"/>
                <w:sz w:val="24"/>
                <w:szCs w:val="26"/>
                <w:lang w:val="ru-RU"/>
              </w:rPr>
              <w:t>.</w:t>
            </w:r>
          </w:p>
        </w:tc>
        <w:tc>
          <w:tcPr>
            <w:tcW w:w="4843" w:type="dxa"/>
          </w:tcPr>
          <w:p w14:paraId="2D34E439" w14:textId="77777777" w:rsidR="004F2423" w:rsidRPr="000C2F28" w:rsidRDefault="004F2423" w:rsidP="00810C29">
            <w:pPr>
              <w:pStyle w:val="Iauiue"/>
              <w:tabs>
                <w:tab w:val="left" w:pos="360"/>
                <w:tab w:val="center" w:pos="2230"/>
              </w:tabs>
              <w:snapToGrid w:val="0"/>
              <w:spacing w:line="276" w:lineRule="auto"/>
              <w:rPr>
                <w:b/>
                <w:color w:val="000000"/>
                <w:sz w:val="24"/>
                <w:szCs w:val="26"/>
              </w:rPr>
            </w:pPr>
            <w:r w:rsidRPr="000C2F28">
              <w:rPr>
                <w:b/>
                <w:color w:val="000000"/>
                <w:sz w:val="24"/>
                <w:szCs w:val="26"/>
              </w:rPr>
              <w:t>Оператор связи:</w:t>
            </w:r>
          </w:p>
          <w:p w14:paraId="61243C5E" w14:textId="77777777" w:rsidR="004F2423" w:rsidRDefault="004F2423" w:rsidP="00810C29">
            <w:pPr>
              <w:pStyle w:val="Iauiue"/>
              <w:tabs>
                <w:tab w:val="left" w:pos="360"/>
              </w:tabs>
              <w:spacing w:line="276" w:lineRule="auto"/>
              <w:rPr>
                <w:b/>
                <w:color w:val="000000"/>
                <w:sz w:val="24"/>
                <w:szCs w:val="26"/>
              </w:rPr>
            </w:pPr>
          </w:p>
          <w:p w14:paraId="462CBDEF" w14:textId="77777777" w:rsidR="004F2423" w:rsidRDefault="004F2423" w:rsidP="00810C29">
            <w:pPr>
              <w:pStyle w:val="Iauiue"/>
              <w:tabs>
                <w:tab w:val="left" w:pos="360"/>
              </w:tabs>
              <w:spacing w:line="276" w:lineRule="auto"/>
              <w:rPr>
                <w:b/>
                <w:color w:val="000000"/>
                <w:sz w:val="24"/>
                <w:szCs w:val="26"/>
              </w:rPr>
            </w:pPr>
          </w:p>
          <w:p w14:paraId="3D7F6738" w14:textId="5C0E6027" w:rsidR="004F2423" w:rsidRDefault="004F2423" w:rsidP="00810C29">
            <w:pPr>
              <w:pStyle w:val="Iauiue"/>
              <w:tabs>
                <w:tab w:val="left" w:pos="360"/>
              </w:tabs>
              <w:spacing w:line="276" w:lineRule="auto"/>
              <w:rPr>
                <w:b/>
                <w:color w:val="000000"/>
                <w:sz w:val="24"/>
                <w:szCs w:val="26"/>
              </w:rPr>
            </w:pPr>
          </w:p>
          <w:p w14:paraId="2E8BA3B1" w14:textId="77777777" w:rsidR="0002010C" w:rsidRPr="000C2F28" w:rsidRDefault="0002010C" w:rsidP="00810C29">
            <w:pPr>
              <w:pStyle w:val="Iauiue"/>
              <w:tabs>
                <w:tab w:val="left" w:pos="360"/>
              </w:tabs>
              <w:spacing w:line="276" w:lineRule="auto"/>
              <w:rPr>
                <w:b/>
                <w:color w:val="000000"/>
                <w:sz w:val="24"/>
                <w:szCs w:val="26"/>
              </w:rPr>
            </w:pPr>
          </w:p>
          <w:p w14:paraId="5BA7B0AD" w14:textId="77777777" w:rsidR="004F2423" w:rsidRPr="000C2F28" w:rsidRDefault="004F2423" w:rsidP="00810C29">
            <w:pPr>
              <w:spacing w:line="276" w:lineRule="auto"/>
              <w:rPr>
                <w:b/>
                <w:color w:val="000000"/>
                <w:sz w:val="24"/>
                <w:szCs w:val="26"/>
                <w:lang w:val="ru-RU"/>
              </w:rPr>
            </w:pPr>
            <w:r w:rsidRPr="000C2F28">
              <w:rPr>
                <w:b/>
                <w:color w:val="000000"/>
                <w:sz w:val="24"/>
                <w:szCs w:val="26"/>
                <w:lang w:val="ru-RU"/>
              </w:rPr>
              <w:t>_________________________</w:t>
            </w:r>
          </w:p>
          <w:p w14:paraId="4B31B4D0" w14:textId="491DDD5E" w:rsidR="004F2423" w:rsidRPr="0040024A" w:rsidRDefault="0040024A" w:rsidP="0040024A">
            <w:pPr>
              <w:spacing w:line="276" w:lineRule="auto"/>
              <w:rPr>
                <w:color w:val="000000"/>
                <w:sz w:val="24"/>
                <w:szCs w:val="26"/>
                <w:lang w:val="ru-RU"/>
              </w:rPr>
            </w:pPr>
            <w:proofErr w:type="spellStart"/>
            <w:r w:rsidRPr="0040024A">
              <w:rPr>
                <w:color w:val="000000"/>
                <w:sz w:val="24"/>
                <w:szCs w:val="26"/>
                <w:lang w:val="ru-RU"/>
              </w:rPr>
              <w:t>м.п</w:t>
            </w:r>
            <w:proofErr w:type="spellEnd"/>
            <w:r w:rsidRPr="0040024A">
              <w:rPr>
                <w:color w:val="000000"/>
                <w:sz w:val="24"/>
                <w:szCs w:val="26"/>
                <w:lang w:val="ru-RU"/>
              </w:rPr>
              <w:t>.</w:t>
            </w:r>
          </w:p>
        </w:tc>
      </w:tr>
    </w:tbl>
    <w:p w14:paraId="257B77F8" w14:textId="69B79109" w:rsidR="00BE591B" w:rsidRDefault="00BE591B" w:rsidP="009B7DA0">
      <w:pPr>
        <w:rPr>
          <w:color w:val="000000"/>
          <w:lang w:val="ru-RU"/>
        </w:rPr>
      </w:pPr>
    </w:p>
    <w:p w14:paraId="4243F1B8" w14:textId="77777777" w:rsidR="00BE591B" w:rsidRDefault="00BE591B">
      <w:pPr>
        <w:suppressAutoHyphens w:val="0"/>
        <w:rPr>
          <w:color w:val="000000"/>
          <w:lang w:val="ru-RU"/>
        </w:rPr>
      </w:pPr>
      <w:r>
        <w:rPr>
          <w:color w:val="000000"/>
          <w:lang w:val="ru-RU"/>
        </w:rPr>
        <w:br w:type="page"/>
      </w:r>
    </w:p>
    <w:p w14:paraId="22D53DFB" w14:textId="77777777" w:rsidR="00BD06E5" w:rsidRPr="000C2F28" w:rsidRDefault="00BD06E5" w:rsidP="009B7DA0">
      <w:pPr>
        <w:rPr>
          <w:color w:val="000000"/>
          <w:lang w:val="ru-RU"/>
        </w:rPr>
      </w:pPr>
    </w:p>
    <w:tbl>
      <w:tblPr>
        <w:tblW w:w="0" w:type="auto"/>
        <w:tblLook w:val="04A0" w:firstRow="1" w:lastRow="0" w:firstColumn="1" w:lastColumn="0" w:noHBand="0" w:noVBand="1"/>
      </w:tblPr>
      <w:tblGrid>
        <w:gridCol w:w="3197"/>
        <w:gridCol w:w="2706"/>
        <w:gridCol w:w="3735"/>
      </w:tblGrid>
      <w:tr w:rsidR="00BD06E5" w:rsidRPr="003B029D" w14:paraId="0FDC96C5" w14:textId="77777777">
        <w:tc>
          <w:tcPr>
            <w:tcW w:w="3284" w:type="dxa"/>
            <w:shd w:val="clear" w:color="auto" w:fill="auto"/>
          </w:tcPr>
          <w:p w14:paraId="0CB63C2A" w14:textId="77777777" w:rsidR="00BD06E5" w:rsidRPr="00B55583" w:rsidRDefault="00BD06E5" w:rsidP="001909E7">
            <w:pPr>
              <w:jc w:val="right"/>
              <w:rPr>
                <w:b/>
                <w:color w:val="000000"/>
                <w:sz w:val="24"/>
                <w:lang w:val="ru-RU"/>
              </w:rPr>
            </w:pPr>
          </w:p>
        </w:tc>
        <w:tc>
          <w:tcPr>
            <w:tcW w:w="2778" w:type="dxa"/>
            <w:shd w:val="clear" w:color="auto" w:fill="auto"/>
          </w:tcPr>
          <w:p w14:paraId="462ECD48" w14:textId="77777777" w:rsidR="00BD06E5" w:rsidRPr="00B55583" w:rsidRDefault="00BD06E5" w:rsidP="001909E7">
            <w:pPr>
              <w:jc w:val="right"/>
              <w:rPr>
                <w:b/>
                <w:color w:val="000000"/>
                <w:sz w:val="24"/>
                <w:lang w:val="ru-RU"/>
              </w:rPr>
            </w:pPr>
          </w:p>
        </w:tc>
        <w:tc>
          <w:tcPr>
            <w:tcW w:w="3792" w:type="dxa"/>
            <w:shd w:val="clear" w:color="auto" w:fill="auto"/>
          </w:tcPr>
          <w:p w14:paraId="0C861B93" w14:textId="77777777" w:rsidR="00BD06E5" w:rsidRPr="00B55583" w:rsidRDefault="00BD06E5" w:rsidP="009557D7">
            <w:pPr>
              <w:rPr>
                <w:b/>
                <w:color w:val="000000"/>
                <w:sz w:val="24"/>
                <w:lang w:val="ru-RU"/>
              </w:rPr>
            </w:pPr>
            <w:r w:rsidRPr="00B55583">
              <w:rPr>
                <w:b/>
                <w:color w:val="000000"/>
                <w:sz w:val="24"/>
                <w:lang w:val="ru-RU"/>
              </w:rPr>
              <w:t>Приложение №</w:t>
            </w:r>
            <w:r>
              <w:rPr>
                <w:b/>
                <w:color w:val="000000"/>
                <w:sz w:val="24"/>
                <w:lang w:val="ru-RU"/>
              </w:rPr>
              <w:t xml:space="preserve"> </w:t>
            </w:r>
            <w:r w:rsidR="009557D7">
              <w:rPr>
                <w:b/>
                <w:color w:val="000000"/>
                <w:sz w:val="24"/>
                <w:lang w:val="ru-RU"/>
              </w:rPr>
              <w:t>3</w:t>
            </w:r>
            <w:r w:rsidRPr="00B55583">
              <w:rPr>
                <w:b/>
                <w:color w:val="000000"/>
                <w:sz w:val="24"/>
                <w:lang w:val="ru-RU"/>
              </w:rPr>
              <w:t xml:space="preserve"> </w:t>
            </w:r>
          </w:p>
        </w:tc>
      </w:tr>
      <w:tr w:rsidR="00BD06E5" w:rsidRPr="003B029D" w14:paraId="078B19DC" w14:textId="77777777">
        <w:tc>
          <w:tcPr>
            <w:tcW w:w="3284" w:type="dxa"/>
            <w:shd w:val="clear" w:color="auto" w:fill="auto"/>
          </w:tcPr>
          <w:p w14:paraId="1C90B82B" w14:textId="77777777" w:rsidR="00BD06E5" w:rsidRPr="00B55583" w:rsidRDefault="00BD06E5" w:rsidP="001909E7">
            <w:pPr>
              <w:jc w:val="right"/>
              <w:rPr>
                <w:b/>
                <w:color w:val="000000"/>
                <w:sz w:val="24"/>
                <w:lang w:val="ru-RU"/>
              </w:rPr>
            </w:pPr>
          </w:p>
        </w:tc>
        <w:tc>
          <w:tcPr>
            <w:tcW w:w="2778" w:type="dxa"/>
            <w:shd w:val="clear" w:color="auto" w:fill="auto"/>
          </w:tcPr>
          <w:p w14:paraId="76F610BA" w14:textId="77777777" w:rsidR="00BD06E5" w:rsidRPr="00B55583" w:rsidRDefault="00BD06E5" w:rsidP="001909E7">
            <w:pPr>
              <w:jc w:val="right"/>
              <w:rPr>
                <w:b/>
                <w:color w:val="000000"/>
                <w:sz w:val="24"/>
                <w:lang w:val="ru-RU"/>
              </w:rPr>
            </w:pPr>
          </w:p>
        </w:tc>
        <w:tc>
          <w:tcPr>
            <w:tcW w:w="3792" w:type="dxa"/>
            <w:shd w:val="clear" w:color="auto" w:fill="auto"/>
          </w:tcPr>
          <w:p w14:paraId="58EC97DF" w14:textId="77777777" w:rsidR="00BD06E5" w:rsidRPr="00B55583" w:rsidRDefault="00BD06E5" w:rsidP="001909E7">
            <w:pPr>
              <w:rPr>
                <w:b/>
                <w:color w:val="000000"/>
                <w:sz w:val="24"/>
                <w:lang w:val="ru-RU"/>
              </w:rPr>
            </w:pPr>
            <w:r w:rsidRPr="00B55583">
              <w:rPr>
                <w:color w:val="000000"/>
                <w:sz w:val="24"/>
                <w:lang w:val="ru-RU"/>
              </w:rPr>
              <w:t>к Договору № __________</w:t>
            </w:r>
          </w:p>
        </w:tc>
      </w:tr>
      <w:tr w:rsidR="00BD06E5" w:rsidRPr="003B029D" w14:paraId="08B99807" w14:textId="77777777">
        <w:tc>
          <w:tcPr>
            <w:tcW w:w="3284" w:type="dxa"/>
            <w:shd w:val="clear" w:color="auto" w:fill="auto"/>
          </w:tcPr>
          <w:p w14:paraId="7E6BCA36" w14:textId="77777777" w:rsidR="00BD06E5" w:rsidRPr="00B55583" w:rsidRDefault="00BD06E5" w:rsidP="001909E7">
            <w:pPr>
              <w:jc w:val="right"/>
              <w:rPr>
                <w:b/>
                <w:color w:val="000000"/>
                <w:sz w:val="24"/>
                <w:lang w:val="ru-RU"/>
              </w:rPr>
            </w:pPr>
          </w:p>
        </w:tc>
        <w:tc>
          <w:tcPr>
            <w:tcW w:w="2778" w:type="dxa"/>
            <w:shd w:val="clear" w:color="auto" w:fill="auto"/>
          </w:tcPr>
          <w:p w14:paraId="083969CA" w14:textId="77777777" w:rsidR="00BD06E5" w:rsidRPr="00B55583" w:rsidRDefault="00BD06E5" w:rsidP="001909E7">
            <w:pPr>
              <w:jc w:val="right"/>
              <w:rPr>
                <w:b/>
                <w:color w:val="000000"/>
                <w:sz w:val="24"/>
                <w:lang w:val="ru-RU"/>
              </w:rPr>
            </w:pPr>
          </w:p>
        </w:tc>
        <w:tc>
          <w:tcPr>
            <w:tcW w:w="3792" w:type="dxa"/>
            <w:shd w:val="clear" w:color="auto" w:fill="auto"/>
          </w:tcPr>
          <w:p w14:paraId="1D9C1AB7" w14:textId="77777777" w:rsidR="00BD06E5" w:rsidRPr="00B55583" w:rsidRDefault="00BD06E5"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A861C7F" w14:textId="77777777" w:rsidR="00122838" w:rsidRPr="00122838" w:rsidRDefault="00122838" w:rsidP="00CB2F48">
      <w:pPr>
        <w:jc w:val="center"/>
        <w:rPr>
          <w:b/>
          <w:color w:val="000000"/>
          <w:sz w:val="16"/>
          <w:szCs w:val="16"/>
          <w:lang w:val="ru-RU"/>
        </w:rPr>
      </w:pPr>
    </w:p>
    <w:p w14:paraId="435C8862" w14:textId="32A978A5" w:rsidR="00CF40D0" w:rsidRPr="009557D7" w:rsidRDefault="00CF40D0" w:rsidP="00CB2F48">
      <w:pPr>
        <w:jc w:val="center"/>
        <w:rPr>
          <w:b/>
          <w:color w:val="000000"/>
          <w:sz w:val="24"/>
          <w:szCs w:val="24"/>
          <w:lang w:val="ru-RU"/>
        </w:rPr>
      </w:pPr>
      <w:r w:rsidRPr="009557D7">
        <w:rPr>
          <w:b/>
          <w:color w:val="000000"/>
          <w:sz w:val="24"/>
          <w:szCs w:val="24"/>
          <w:lang w:val="ru-RU"/>
        </w:rPr>
        <w:t>Форма Акта о подключении</w:t>
      </w:r>
      <w:r w:rsidR="009557D7" w:rsidRPr="009557D7">
        <w:rPr>
          <w:b/>
          <w:color w:val="000000"/>
          <w:sz w:val="24"/>
          <w:szCs w:val="24"/>
          <w:lang w:val="ru-RU"/>
        </w:rPr>
        <w:t xml:space="preserve"> к базе данных перенесенных номеров</w:t>
      </w:r>
    </w:p>
    <w:p w14:paraId="4FE8DDCF" w14:textId="77777777" w:rsidR="00CB2F48" w:rsidRPr="00E162E8" w:rsidRDefault="00CB2F48" w:rsidP="00CB2F48">
      <w:pPr>
        <w:rPr>
          <w:b/>
          <w:i/>
          <w:color w:val="000000"/>
          <w:lang w:val="ru-RU"/>
        </w:rPr>
      </w:pPr>
      <w:r w:rsidRPr="00E162E8">
        <w:rPr>
          <w:i/>
          <w:color w:val="000000"/>
          <w:lang w:val="ru-RU"/>
        </w:rPr>
        <w:t>Начало формы</w:t>
      </w:r>
      <w:r w:rsidRPr="00E162E8">
        <w:rPr>
          <w:b/>
          <w:i/>
          <w:color w:val="000000"/>
          <w:lang w:val="ru-RU"/>
        </w:rPr>
        <w:t xml:space="preserve"> </w:t>
      </w:r>
    </w:p>
    <w:p w14:paraId="33922F9B" w14:textId="77777777" w:rsidR="00CF40D0" w:rsidRPr="00C508EA"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АКТ</w:t>
      </w:r>
    </w:p>
    <w:p w14:paraId="0A392C3F" w14:textId="77777777" w:rsidR="00CF40D0" w:rsidRDefault="00CF40D0" w:rsidP="00F23CFC">
      <w:pPr>
        <w:widowControl w:val="0"/>
        <w:autoSpaceDE w:val="0"/>
        <w:autoSpaceDN w:val="0"/>
        <w:adjustRightInd w:val="0"/>
        <w:jc w:val="center"/>
        <w:rPr>
          <w:b/>
          <w:color w:val="000000"/>
          <w:lang w:val="ru-RU" w:eastAsia="ru-RU"/>
        </w:rPr>
      </w:pPr>
      <w:r w:rsidRPr="00C508EA">
        <w:rPr>
          <w:b/>
          <w:color w:val="000000"/>
          <w:lang w:val="ru-RU" w:eastAsia="ru-RU"/>
        </w:rPr>
        <w:t>о подключении к базе данных перенесенных номеров</w:t>
      </w:r>
    </w:p>
    <w:p w14:paraId="4E6325AF" w14:textId="77777777" w:rsidR="00C508EA" w:rsidRPr="00C508EA" w:rsidRDefault="00C508EA" w:rsidP="00F23CFC">
      <w:pPr>
        <w:widowControl w:val="0"/>
        <w:autoSpaceDE w:val="0"/>
        <w:autoSpaceDN w:val="0"/>
        <w:adjustRightInd w:val="0"/>
        <w:jc w:val="center"/>
        <w:rPr>
          <w:b/>
          <w:color w:val="000000"/>
          <w:lang w:val="ru-RU"/>
        </w:rPr>
      </w:pPr>
    </w:p>
    <w:p w14:paraId="4CA97846" w14:textId="77777777" w:rsidR="00CF40D0" w:rsidRDefault="00CF40D0" w:rsidP="00F23CFC">
      <w:pPr>
        <w:widowControl w:val="0"/>
        <w:autoSpaceDE w:val="0"/>
        <w:autoSpaceDN w:val="0"/>
        <w:adjustRightInd w:val="0"/>
        <w:spacing w:after="120"/>
        <w:jc w:val="center"/>
        <w:rPr>
          <w:b/>
          <w:color w:val="000000"/>
          <w:lang w:val="ru-RU"/>
        </w:rPr>
      </w:pPr>
      <w:proofErr w:type="spellStart"/>
      <w:proofErr w:type="gramStart"/>
      <w:r w:rsidRPr="00C508EA">
        <w:rPr>
          <w:b/>
          <w:color w:val="000000"/>
        </w:rPr>
        <w:t>от</w:t>
      </w:r>
      <w:proofErr w:type="spellEnd"/>
      <w:proofErr w:type="gramEnd"/>
      <w:r w:rsidRPr="00C508EA">
        <w:rPr>
          <w:b/>
          <w:color w:val="000000"/>
        </w:rPr>
        <w:t xml:space="preserve"> __________№ _____________________</w:t>
      </w:r>
    </w:p>
    <w:tbl>
      <w:tblPr>
        <w:tblW w:w="0" w:type="auto"/>
        <w:tblLook w:val="04A0" w:firstRow="1" w:lastRow="0" w:firstColumn="1" w:lastColumn="0" w:noHBand="0" w:noVBand="1"/>
      </w:tblPr>
      <w:tblGrid>
        <w:gridCol w:w="4706"/>
        <w:gridCol w:w="4932"/>
      </w:tblGrid>
      <w:tr w:rsidR="00CF40D0" w:rsidRPr="00C508EA" w14:paraId="4A02E0D2" w14:textId="77777777" w:rsidTr="0013323D">
        <w:trPr>
          <w:trHeight w:val="450"/>
        </w:trPr>
        <w:tc>
          <w:tcPr>
            <w:tcW w:w="4706" w:type="dxa"/>
            <w:vAlign w:val="center"/>
          </w:tcPr>
          <w:p w14:paraId="1C77FD22" w14:textId="77777777" w:rsidR="00CF40D0" w:rsidRPr="00C508EA" w:rsidRDefault="00CF40D0" w:rsidP="00F23CFC">
            <w:pPr>
              <w:widowControl w:val="0"/>
              <w:autoSpaceDE w:val="0"/>
              <w:autoSpaceDN w:val="0"/>
              <w:adjustRightInd w:val="0"/>
              <w:spacing w:after="120"/>
              <w:jc w:val="both"/>
              <w:rPr>
                <w:color w:val="000000"/>
                <w:lang w:eastAsia="ru-RU"/>
              </w:rPr>
            </w:pPr>
            <w:r w:rsidRPr="00C508EA">
              <w:rPr>
                <w:color w:val="000000"/>
                <w:lang w:eastAsia="ru-RU"/>
              </w:rPr>
              <w:t xml:space="preserve">г. </w:t>
            </w:r>
            <w:proofErr w:type="spellStart"/>
            <w:r w:rsidRPr="00C508EA">
              <w:rPr>
                <w:color w:val="000000"/>
                <w:lang w:eastAsia="ru-RU"/>
              </w:rPr>
              <w:t>Москва</w:t>
            </w:r>
            <w:proofErr w:type="spellEnd"/>
            <w:r w:rsidRPr="00C508EA">
              <w:rPr>
                <w:color w:val="000000"/>
                <w:lang w:eastAsia="ru-RU"/>
              </w:rPr>
              <w:t xml:space="preserve"> </w:t>
            </w:r>
          </w:p>
        </w:tc>
        <w:tc>
          <w:tcPr>
            <w:tcW w:w="4932" w:type="dxa"/>
            <w:vAlign w:val="center"/>
          </w:tcPr>
          <w:p w14:paraId="4236C3D0" w14:textId="77777777" w:rsidR="00CF40D0" w:rsidRPr="00C508EA" w:rsidRDefault="00CF40D0" w:rsidP="00F23CFC">
            <w:pPr>
              <w:widowControl w:val="0"/>
              <w:autoSpaceDE w:val="0"/>
              <w:autoSpaceDN w:val="0"/>
              <w:adjustRightInd w:val="0"/>
              <w:jc w:val="right"/>
              <w:rPr>
                <w:color w:val="000000"/>
                <w:lang w:eastAsia="ru-RU"/>
              </w:rPr>
            </w:pPr>
            <w:r w:rsidRPr="00C508EA">
              <w:rPr>
                <w:color w:val="000000"/>
                <w:lang w:eastAsia="ru-RU"/>
              </w:rPr>
              <w:t>«___»_________ 20___ г.</w:t>
            </w:r>
          </w:p>
        </w:tc>
      </w:tr>
    </w:tbl>
    <w:p w14:paraId="6B77C575" w14:textId="0B1BCBB5" w:rsidR="00CF40D0" w:rsidRPr="00C508EA" w:rsidRDefault="0013323D" w:rsidP="00F23CFC">
      <w:pPr>
        <w:widowControl w:val="0"/>
        <w:jc w:val="both"/>
        <w:rPr>
          <w:color w:val="000000"/>
          <w:lang w:val="ru-RU" w:eastAsia="ru-RU"/>
        </w:rPr>
      </w:pPr>
      <w:r>
        <w:rPr>
          <w:rFonts w:cs="Courier New"/>
          <w:color w:val="000000"/>
          <w:lang w:val="ru-RU" w:eastAsia="ru-RU"/>
        </w:rPr>
        <w:t>Ф</w:t>
      </w:r>
      <w:r w:rsidRPr="004722C3">
        <w:rPr>
          <w:rFonts w:cs="Courier New"/>
          <w:color w:val="000000"/>
          <w:lang w:val="ru-RU" w:eastAsia="ru-RU"/>
        </w:rPr>
        <w:t xml:space="preserve">едеральное государственное </w:t>
      </w:r>
      <w:r w:rsidR="005E0199">
        <w:rPr>
          <w:rFonts w:cs="Courier New"/>
          <w:color w:val="000000"/>
          <w:lang w:val="ru-RU" w:eastAsia="ru-RU"/>
        </w:rPr>
        <w:t>бюджетное</w:t>
      </w:r>
      <w:r w:rsidRPr="004722C3">
        <w:rPr>
          <w:rFonts w:cs="Courier New"/>
          <w:color w:val="000000"/>
          <w:lang w:val="ru-RU" w:eastAsia="ru-RU"/>
        </w:rPr>
        <w:t xml:space="preserve"> </w:t>
      </w:r>
      <w:r w:rsidR="005E0199">
        <w:rPr>
          <w:rFonts w:cs="Courier New"/>
          <w:color w:val="000000"/>
          <w:lang w:val="ru-RU" w:eastAsia="ru-RU"/>
        </w:rPr>
        <w:t>учреждение</w:t>
      </w:r>
      <w:r w:rsidRPr="004722C3">
        <w:rPr>
          <w:rFonts w:cs="Courier New"/>
          <w:color w:val="000000"/>
          <w:lang w:val="ru-RU" w:eastAsia="ru-RU"/>
        </w:rPr>
        <w:t xml:space="preserve"> «Ордена Трудового Красного Знамени Российский научно-исследовательский институт радио имени М.И. Кривошеева» (ФГ</w:t>
      </w:r>
      <w:r w:rsidR="005E0199">
        <w:rPr>
          <w:rFonts w:cs="Courier New"/>
          <w:color w:val="000000"/>
          <w:lang w:val="ru-RU" w:eastAsia="ru-RU"/>
        </w:rPr>
        <w:t>БУ</w:t>
      </w:r>
      <w:r w:rsidRPr="004722C3">
        <w:rPr>
          <w:rFonts w:cs="Courier New"/>
          <w:color w:val="000000"/>
          <w:lang w:val="ru-RU" w:eastAsia="ru-RU"/>
        </w:rPr>
        <w:t xml:space="preserve"> НИИР)</w:t>
      </w:r>
      <w:r w:rsidR="00CF40D0" w:rsidRPr="004722C3">
        <w:rPr>
          <w:rFonts w:cs="Courier New"/>
          <w:color w:val="000000"/>
          <w:lang w:val="ru-RU" w:eastAsia="ru-RU"/>
        </w:rPr>
        <w:t>, именуемое</w:t>
      </w:r>
      <w:r w:rsidR="00CF40D0" w:rsidRPr="00C508EA">
        <w:rPr>
          <w:color w:val="000000"/>
          <w:lang w:val="ru-RU" w:eastAsia="ru-RU"/>
        </w:rPr>
        <w:t xml:space="preserve"> в дальнейшем «Оператор БДПН», в лице</w:t>
      </w:r>
      <w:r w:rsidR="000E1A24">
        <w:rPr>
          <w:color w:val="000000"/>
          <w:lang w:val="ru-RU" w:eastAsia="ru-RU"/>
        </w:rPr>
        <w:t xml:space="preserve"> _____________</w:t>
      </w:r>
      <w:r w:rsidR="00CF40D0" w:rsidRPr="00C508EA">
        <w:rPr>
          <w:color w:val="000000"/>
          <w:lang w:val="ru-RU" w:eastAsia="ru-RU"/>
        </w:rPr>
        <w:t>, действующего на основании</w:t>
      </w:r>
      <w:r w:rsidR="000E1A24">
        <w:rPr>
          <w:color w:val="000000"/>
          <w:lang w:val="ru-RU" w:eastAsia="ru-RU"/>
        </w:rPr>
        <w:t xml:space="preserve"> ___________</w:t>
      </w:r>
      <w:r w:rsidR="00CF40D0" w:rsidRPr="00C508EA">
        <w:rPr>
          <w:color w:val="000000"/>
          <w:lang w:val="ru-RU" w:eastAsia="ru-RU"/>
        </w:rPr>
        <w:t xml:space="preserve">, с одной стороны, и </w:t>
      </w:r>
      <w:r w:rsidR="00CF40D0" w:rsidRPr="00C508EA">
        <w:rPr>
          <w:rFonts w:cs="Courier New"/>
          <w:color w:val="000000"/>
          <w:lang w:val="ru-RU" w:eastAsia="ru-RU"/>
        </w:rPr>
        <w:t>____</w:t>
      </w:r>
      <w:r w:rsidR="000E1A24">
        <w:rPr>
          <w:rFonts w:cs="Courier New"/>
          <w:color w:val="000000"/>
          <w:lang w:val="ru-RU" w:eastAsia="ru-RU"/>
        </w:rPr>
        <w:t>________________</w:t>
      </w:r>
      <w:r w:rsidR="00CF40D0" w:rsidRPr="00C508EA">
        <w:rPr>
          <w:rFonts w:cs="Courier New"/>
          <w:color w:val="000000"/>
          <w:lang w:val="ru-RU" w:eastAsia="ru-RU"/>
        </w:rPr>
        <w:t>, именуемое в дальнейшем «Оператор связи», в лице ____</w:t>
      </w:r>
      <w:r w:rsidR="000E1A24">
        <w:rPr>
          <w:rFonts w:cs="Courier New"/>
          <w:color w:val="000000"/>
          <w:lang w:val="ru-RU" w:eastAsia="ru-RU"/>
        </w:rPr>
        <w:t>____________________</w:t>
      </w:r>
      <w:r w:rsidR="00CF40D0" w:rsidRPr="00C508EA">
        <w:rPr>
          <w:rFonts w:cs="Courier New"/>
          <w:color w:val="000000"/>
          <w:lang w:val="ru-RU" w:eastAsia="ru-RU"/>
        </w:rPr>
        <w:t>, действующего на основании __</w:t>
      </w:r>
      <w:r w:rsidR="000E1A24">
        <w:rPr>
          <w:rFonts w:cs="Courier New"/>
          <w:color w:val="000000"/>
          <w:lang w:val="ru-RU" w:eastAsia="ru-RU"/>
        </w:rPr>
        <w:t>______________________</w:t>
      </w:r>
      <w:r w:rsidR="00CF40D0" w:rsidRPr="00C508EA">
        <w:rPr>
          <w:rFonts w:cs="Courier New"/>
          <w:color w:val="000000"/>
          <w:lang w:val="ru-RU" w:eastAsia="ru-RU"/>
        </w:rPr>
        <w:t>, с другой стороны, вместе именуемые «Стороны», подписали настоящий Акт о нижеследующем</w:t>
      </w:r>
      <w:r w:rsidR="00CF40D0" w:rsidRPr="00C508EA">
        <w:rPr>
          <w:color w:val="000000"/>
          <w:lang w:val="ru-RU" w:eastAsia="ru-RU"/>
        </w:rPr>
        <w:t>:</w:t>
      </w:r>
    </w:p>
    <w:p w14:paraId="6CDF0C4B"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связи выполнил технические условия подключения </w:t>
      </w:r>
      <w:r w:rsidRPr="00C508EA">
        <w:rPr>
          <w:color w:val="000000"/>
          <w:lang w:val="ru-RU"/>
        </w:rPr>
        <w:t>к базе данных перенесенных номеров (БДПН)</w:t>
      </w:r>
      <w:r w:rsidRPr="00C508EA">
        <w:rPr>
          <w:color w:val="000000"/>
          <w:lang w:val="ru-RU" w:eastAsia="ru-RU"/>
        </w:rPr>
        <w:t>.</w:t>
      </w:r>
    </w:p>
    <w:p w14:paraId="43E77D93"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Оператор БДПН в соответствии с полученным от Оператора связи заявлением на подключение к БДПН от _______ </w:t>
      </w:r>
      <w:r w:rsidRPr="00ED02B1">
        <w:rPr>
          <w:i/>
          <w:color w:val="000000"/>
          <w:lang w:val="ru-RU" w:eastAsia="ru-RU"/>
        </w:rPr>
        <w:t>(дата)</w:t>
      </w:r>
      <w:r w:rsidRPr="00C508EA">
        <w:rPr>
          <w:color w:val="000000"/>
          <w:lang w:val="ru-RU" w:eastAsia="ru-RU"/>
        </w:rPr>
        <w:t>, осуществил фактическое подключение оборудования Оператора связи, расположенного по адресу _________________________________________, к БДПН.</w:t>
      </w:r>
    </w:p>
    <w:p w14:paraId="22C952A3" w14:textId="77777777" w:rsidR="009B7DA0" w:rsidRPr="00C508EA" w:rsidRDefault="009B7DA0" w:rsidP="009B7DA0">
      <w:pPr>
        <w:widowControl w:val="0"/>
        <w:suppressAutoHyphens w:val="0"/>
        <w:autoSpaceDE w:val="0"/>
        <w:autoSpaceDN w:val="0"/>
        <w:adjustRightInd w:val="0"/>
        <w:spacing w:before="120" w:after="120"/>
        <w:ind w:firstLine="720"/>
        <w:jc w:val="both"/>
        <w:rPr>
          <w:color w:val="000000"/>
          <w:lang w:val="ru-RU"/>
        </w:rPr>
      </w:pPr>
      <w:r w:rsidRPr="00C508EA">
        <w:rPr>
          <w:color w:val="000000"/>
          <w:lang w:val="ru-RU" w:eastAsia="ru-RU"/>
        </w:rPr>
        <w:t xml:space="preserve">Дата подключения </w:t>
      </w:r>
      <w:r w:rsidRPr="00C508EA">
        <w:rPr>
          <w:color w:val="000000"/>
        </w:rPr>
        <w:t>_______________</w:t>
      </w:r>
      <w:r w:rsidRPr="00C508EA">
        <w:rPr>
          <w:color w:val="000000"/>
          <w:lang w:val="ru-RU"/>
        </w:rPr>
        <w:t>.</w:t>
      </w:r>
    </w:p>
    <w:p w14:paraId="2073EFB7"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Подключение оборудования Оператор</w:t>
      </w:r>
      <w:r w:rsidR="00ED02B1">
        <w:rPr>
          <w:color w:val="000000"/>
          <w:lang w:val="ru-RU" w:eastAsia="ru-RU"/>
        </w:rPr>
        <w:t>а</w:t>
      </w:r>
      <w:r w:rsidRPr="00C508EA">
        <w:rPr>
          <w:color w:val="000000"/>
          <w:lang w:val="ru-RU" w:eastAsia="ru-RU"/>
        </w:rPr>
        <w:t xml:space="preserve"> связи осуществлено по типу(</w:t>
      </w:r>
      <w:proofErr w:type="spellStart"/>
      <w:r w:rsidRPr="00C508EA">
        <w:rPr>
          <w:color w:val="000000"/>
          <w:lang w:val="ru-RU" w:eastAsia="ru-RU"/>
        </w:rPr>
        <w:t>ам</w:t>
      </w:r>
      <w:proofErr w:type="spellEnd"/>
      <w:r w:rsidRPr="00C508EA">
        <w:rPr>
          <w:color w:val="000000"/>
          <w:lang w:val="ru-RU" w:eastAsia="ru-RU"/>
        </w:rPr>
        <w:t>) доступа (нужное отметить):</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851"/>
      </w:tblGrid>
      <w:tr w:rsidR="00CF40D0" w:rsidRPr="00C508EA" w14:paraId="20A716A5" w14:textId="77777777">
        <w:tc>
          <w:tcPr>
            <w:tcW w:w="7479" w:type="dxa"/>
            <w:tcBorders>
              <w:top w:val="nil"/>
              <w:left w:val="nil"/>
              <w:bottom w:val="nil"/>
              <w:right w:val="single" w:sz="4" w:space="0" w:color="auto"/>
            </w:tcBorders>
            <w:shd w:val="clear" w:color="auto" w:fill="auto"/>
          </w:tcPr>
          <w:p w14:paraId="1ABFF14F" w14:textId="77777777" w:rsidR="00CF40D0" w:rsidRPr="00930902" w:rsidRDefault="00CF40D0" w:rsidP="00F23CFC">
            <w:pPr>
              <w:widowControl w:val="0"/>
              <w:autoSpaceDE w:val="0"/>
              <w:autoSpaceDN w:val="0"/>
              <w:adjustRightInd w:val="0"/>
              <w:spacing w:before="120" w:after="120"/>
              <w:jc w:val="both"/>
              <w:rPr>
                <w:color w:val="000000"/>
                <w:lang w:val="en-US" w:eastAsia="ru-RU"/>
              </w:rPr>
            </w:pPr>
            <w:r w:rsidRPr="00C508EA">
              <w:rPr>
                <w:color w:val="000000"/>
                <w:lang w:val="ru-RU"/>
              </w:rPr>
              <w:t>в</w:t>
            </w:r>
            <w:r w:rsidRPr="00930902">
              <w:rPr>
                <w:color w:val="000000"/>
                <w:lang w:val="en-US"/>
              </w:rPr>
              <w:t xml:space="preserve"> </w:t>
            </w:r>
            <w:r w:rsidRPr="00C508EA">
              <w:rPr>
                <w:color w:val="000000"/>
                <w:lang w:val="ru-RU"/>
              </w:rPr>
              <w:t>автоматическом</w:t>
            </w:r>
            <w:r w:rsidRPr="00930902">
              <w:rPr>
                <w:color w:val="000000"/>
                <w:lang w:val="en-US"/>
              </w:rPr>
              <w:t xml:space="preserve"> </w:t>
            </w:r>
            <w:r w:rsidRPr="00C508EA">
              <w:rPr>
                <w:color w:val="000000"/>
                <w:lang w:val="ru-RU"/>
              </w:rPr>
              <w:t>режиме</w:t>
            </w:r>
            <w:r w:rsidRPr="00930902">
              <w:rPr>
                <w:color w:val="000000"/>
                <w:lang w:val="en-US"/>
              </w:rPr>
              <w:t xml:space="preserve"> </w:t>
            </w:r>
            <w:r w:rsidRPr="00C508EA">
              <w:rPr>
                <w:color w:val="000000"/>
                <w:lang w:val="ru-RU"/>
              </w:rPr>
              <w:t>по</w:t>
            </w:r>
            <w:r w:rsidRPr="00930902">
              <w:rPr>
                <w:color w:val="000000"/>
                <w:lang w:val="en-US"/>
              </w:rPr>
              <w:t xml:space="preserve"> </w:t>
            </w:r>
            <w:r w:rsidRPr="00C508EA">
              <w:rPr>
                <w:color w:val="000000"/>
                <w:lang w:val="ru-RU"/>
              </w:rPr>
              <w:t>протоколу</w:t>
            </w:r>
            <w:r w:rsidRPr="00930902">
              <w:rPr>
                <w:color w:val="000000"/>
                <w:lang w:val="en-US"/>
              </w:rPr>
              <w:t xml:space="preserve"> </w:t>
            </w:r>
            <w:proofErr w:type="spellStart"/>
            <w:r w:rsidRPr="00C508EA">
              <w:rPr>
                <w:color w:val="000000"/>
                <w:lang w:val="en-US"/>
              </w:rPr>
              <w:t>HyperText</w:t>
            </w:r>
            <w:proofErr w:type="spellEnd"/>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HTTP</w:t>
            </w:r>
            <w:r w:rsidRPr="00930902">
              <w:rPr>
                <w:color w:val="000000"/>
                <w:lang w:val="en-US"/>
              </w:rPr>
              <w:t xml:space="preserve">)/ </w:t>
            </w:r>
            <w:r w:rsidRPr="00C508EA">
              <w:rPr>
                <w:color w:val="000000"/>
                <w:lang w:val="en-US"/>
              </w:rPr>
              <w:t>Simple</w:t>
            </w:r>
            <w:r w:rsidRPr="00930902">
              <w:rPr>
                <w:color w:val="000000"/>
                <w:lang w:val="en-US"/>
              </w:rPr>
              <w:t xml:space="preserve"> </w:t>
            </w:r>
            <w:r w:rsidRPr="00C508EA">
              <w:rPr>
                <w:color w:val="000000"/>
                <w:lang w:val="en-US"/>
              </w:rPr>
              <w:t>Object</w:t>
            </w:r>
            <w:r w:rsidRPr="00930902">
              <w:rPr>
                <w:color w:val="000000"/>
                <w:lang w:val="en-US"/>
              </w:rPr>
              <w:t xml:space="preserve"> </w:t>
            </w:r>
            <w:r w:rsidRPr="00C508EA">
              <w:rPr>
                <w:color w:val="000000"/>
                <w:lang w:val="en-US"/>
              </w:rPr>
              <w:t>Access</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SOAP</w:t>
            </w:r>
            <w:r w:rsidRPr="00930902">
              <w:rPr>
                <w:color w:val="000000"/>
                <w:lang w:val="en-US"/>
              </w:rPr>
              <w:t xml:space="preserve">), </w:t>
            </w:r>
            <w:r w:rsidRPr="00C508EA">
              <w:rPr>
                <w:color w:val="000000"/>
                <w:lang w:val="ru-RU"/>
              </w:rPr>
              <w:t>порт</w:t>
            </w:r>
            <w:r w:rsidRPr="00930902">
              <w:rPr>
                <w:color w:val="000000"/>
                <w:lang w:val="en-US"/>
              </w:rPr>
              <w:t xml:space="preserve"> </w:t>
            </w:r>
            <w:r w:rsidRPr="00C508EA">
              <w:rPr>
                <w:color w:val="000000"/>
                <w:lang w:val="en-US"/>
              </w:rPr>
              <w:t>TCP</w:t>
            </w:r>
            <w:r w:rsidRPr="00930902">
              <w:rPr>
                <w:color w:val="000000"/>
                <w:lang w:val="en-US"/>
              </w:rPr>
              <w:t xml:space="preserve"> 8080 </w:t>
            </w:r>
            <w:r w:rsidRPr="00C508EA">
              <w:rPr>
                <w:color w:val="000000"/>
                <w:lang w:val="en-US"/>
              </w:rPr>
              <w:t>Secure</w:t>
            </w:r>
            <w:r w:rsidRPr="00930902">
              <w:rPr>
                <w:color w:val="000000"/>
                <w:lang w:val="en-US"/>
              </w:rPr>
              <w:t xml:space="preserve"> </w:t>
            </w:r>
            <w:r w:rsidRPr="00C508EA">
              <w:rPr>
                <w:color w:val="000000"/>
                <w:lang w:val="en-US"/>
              </w:rPr>
              <w:t>File</w:t>
            </w:r>
            <w:r w:rsidRPr="00930902">
              <w:rPr>
                <w:color w:val="000000"/>
                <w:lang w:val="en-US"/>
              </w:rPr>
              <w:t xml:space="preserve"> </w:t>
            </w:r>
            <w:r w:rsidRPr="00C508EA">
              <w:rPr>
                <w:color w:val="000000"/>
                <w:lang w:val="en-US"/>
              </w:rPr>
              <w:t>Transfer</w:t>
            </w:r>
            <w:r w:rsidRPr="00930902">
              <w:rPr>
                <w:color w:val="000000"/>
                <w:lang w:val="en-US"/>
              </w:rPr>
              <w:t xml:space="preserve"> </w:t>
            </w:r>
            <w:r w:rsidRPr="00C508EA">
              <w:rPr>
                <w:color w:val="000000"/>
                <w:lang w:val="en-US"/>
              </w:rPr>
              <w:t>Protocol</w:t>
            </w:r>
            <w:r w:rsidRPr="00930902">
              <w:rPr>
                <w:color w:val="000000"/>
                <w:lang w:val="en-US"/>
              </w:rPr>
              <w:t xml:space="preserve"> (</w:t>
            </w:r>
            <w:r w:rsidRPr="00C508EA">
              <w:rPr>
                <w:color w:val="000000"/>
                <w:lang w:val="en-US"/>
              </w:rPr>
              <w:t>SFTP</w:t>
            </w:r>
            <w:r w:rsidRPr="00930902">
              <w:rPr>
                <w:color w:val="00000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993585" w14:textId="77777777" w:rsidR="00CF40D0" w:rsidRPr="00930902" w:rsidRDefault="00CF40D0" w:rsidP="00F23CFC">
            <w:pPr>
              <w:widowControl w:val="0"/>
              <w:autoSpaceDE w:val="0"/>
              <w:autoSpaceDN w:val="0"/>
              <w:adjustRightInd w:val="0"/>
              <w:spacing w:before="120" w:after="120"/>
              <w:jc w:val="both"/>
              <w:rPr>
                <w:color w:val="000000"/>
                <w:lang w:val="en-US" w:eastAsia="ru-RU"/>
              </w:rPr>
            </w:pPr>
          </w:p>
        </w:tc>
      </w:tr>
      <w:tr w:rsidR="00CF40D0" w:rsidRPr="009557D7" w14:paraId="36380DE1" w14:textId="77777777">
        <w:trPr>
          <w:trHeight w:hRule="exact" w:val="284"/>
        </w:trPr>
        <w:tc>
          <w:tcPr>
            <w:tcW w:w="7479" w:type="dxa"/>
            <w:tcBorders>
              <w:top w:val="nil"/>
              <w:left w:val="nil"/>
              <w:bottom w:val="nil"/>
              <w:right w:val="nil"/>
            </w:tcBorders>
            <w:shd w:val="clear" w:color="auto" w:fill="auto"/>
          </w:tcPr>
          <w:p w14:paraId="451C7DED" w14:textId="77777777" w:rsidR="00CF40D0" w:rsidRPr="00930902" w:rsidRDefault="00CF40D0" w:rsidP="00F23CFC">
            <w:pPr>
              <w:widowControl w:val="0"/>
              <w:autoSpaceDE w:val="0"/>
              <w:autoSpaceDN w:val="0"/>
              <w:adjustRightInd w:val="0"/>
              <w:spacing w:before="120" w:after="120"/>
              <w:jc w:val="both"/>
              <w:rPr>
                <w:color w:val="000000"/>
                <w:sz w:val="16"/>
                <w:lang w:val="en-US"/>
              </w:rPr>
            </w:pPr>
          </w:p>
        </w:tc>
        <w:tc>
          <w:tcPr>
            <w:tcW w:w="851" w:type="dxa"/>
            <w:tcBorders>
              <w:top w:val="single" w:sz="4" w:space="0" w:color="auto"/>
              <w:left w:val="nil"/>
              <w:bottom w:val="single" w:sz="4" w:space="0" w:color="auto"/>
              <w:right w:val="nil"/>
            </w:tcBorders>
            <w:shd w:val="clear" w:color="auto" w:fill="auto"/>
          </w:tcPr>
          <w:p w14:paraId="7117B999" w14:textId="77777777" w:rsidR="00CF40D0" w:rsidRPr="00930902" w:rsidRDefault="00CF40D0" w:rsidP="00F23CFC">
            <w:pPr>
              <w:widowControl w:val="0"/>
              <w:autoSpaceDE w:val="0"/>
              <w:autoSpaceDN w:val="0"/>
              <w:adjustRightInd w:val="0"/>
              <w:spacing w:before="120" w:after="120"/>
              <w:jc w:val="both"/>
              <w:rPr>
                <w:color w:val="000000"/>
                <w:sz w:val="16"/>
                <w:lang w:val="en-US" w:eastAsia="ru-RU"/>
              </w:rPr>
            </w:pPr>
          </w:p>
        </w:tc>
      </w:tr>
      <w:tr w:rsidR="006D49C4" w:rsidRPr="007609FA" w14:paraId="3FF288F4" w14:textId="77777777">
        <w:trPr>
          <w:trHeight w:val="284"/>
        </w:trPr>
        <w:tc>
          <w:tcPr>
            <w:tcW w:w="7479" w:type="dxa"/>
            <w:tcBorders>
              <w:top w:val="nil"/>
              <w:left w:val="nil"/>
              <w:bottom w:val="nil"/>
              <w:right w:val="single" w:sz="4" w:space="0" w:color="auto"/>
            </w:tcBorders>
            <w:shd w:val="clear" w:color="auto" w:fill="auto"/>
          </w:tcPr>
          <w:p w14:paraId="1F794EC7" w14:textId="77777777" w:rsidR="006D49C4" w:rsidRPr="00C508EA" w:rsidRDefault="00ED02B1" w:rsidP="00F23CFC">
            <w:pPr>
              <w:widowControl w:val="0"/>
              <w:autoSpaceDE w:val="0"/>
              <w:autoSpaceDN w:val="0"/>
              <w:adjustRightInd w:val="0"/>
              <w:spacing w:before="120" w:after="120"/>
              <w:jc w:val="both"/>
              <w:rPr>
                <w:color w:val="000000"/>
                <w:lang w:val="ru-RU"/>
              </w:rPr>
            </w:pPr>
            <w:r>
              <w:rPr>
                <w:color w:val="000000"/>
                <w:lang w:val="ru-RU"/>
              </w:rPr>
              <w:t>ч</w:t>
            </w:r>
            <w:r w:rsidR="006D49C4" w:rsidRPr="00C508EA">
              <w:rPr>
                <w:color w:val="000000"/>
                <w:lang w:val="ru-RU"/>
              </w:rPr>
              <w:t xml:space="preserve">ерез </w:t>
            </w:r>
            <w:r w:rsidR="006D49C4" w:rsidRPr="00C508EA">
              <w:rPr>
                <w:color w:val="000000"/>
                <w:lang w:val="en-US"/>
              </w:rPr>
              <w:t>Web</w:t>
            </w:r>
            <w:r w:rsidR="006D49C4" w:rsidRPr="00C508EA">
              <w:rPr>
                <w:color w:val="000000"/>
                <w:lang w:val="ru-RU"/>
              </w:rPr>
              <w:t xml:space="preserve">-интерфейс по протоколу </w:t>
            </w:r>
            <w:r w:rsidR="006D49C4" w:rsidRPr="00C508EA">
              <w:rPr>
                <w:color w:val="000000"/>
                <w:lang w:val="en-US"/>
              </w:rPr>
              <w:t>HTTPs</w:t>
            </w:r>
            <w:r w:rsidR="006D49C4" w:rsidRPr="00C508EA">
              <w:rPr>
                <w:color w:val="000000"/>
                <w:lang w:val="ru-RU"/>
              </w:rPr>
              <w:t xml:space="preserve">, порт </w:t>
            </w:r>
            <w:r w:rsidR="006D49C4" w:rsidRPr="00C508EA">
              <w:rPr>
                <w:color w:val="000000"/>
                <w:lang w:val="en-US"/>
              </w:rPr>
              <w:t>TCP</w:t>
            </w:r>
            <w:r w:rsidR="006D49C4" w:rsidRPr="00C508EA">
              <w:rPr>
                <w:color w:val="000000"/>
                <w:lang w:val="ru-RU"/>
              </w:rPr>
              <w:t>443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FDA33" w14:textId="77777777" w:rsidR="006D49C4" w:rsidRPr="00C508EA" w:rsidRDefault="006D49C4" w:rsidP="00F23CFC">
            <w:pPr>
              <w:widowControl w:val="0"/>
              <w:autoSpaceDE w:val="0"/>
              <w:autoSpaceDN w:val="0"/>
              <w:adjustRightInd w:val="0"/>
              <w:spacing w:before="120" w:after="120"/>
              <w:jc w:val="both"/>
              <w:rPr>
                <w:b/>
                <w:color w:val="000000"/>
                <w:lang w:val="ru-RU" w:eastAsia="ru-RU"/>
              </w:rPr>
            </w:pPr>
          </w:p>
        </w:tc>
      </w:tr>
      <w:tr w:rsidR="006D49C4" w:rsidRPr="007609FA" w14:paraId="2E6152C8" w14:textId="77777777">
        <w:trPr>
          <w:trHeight w:hRule="exact" w:val="284"/>
        </w:trPr>
        <w:tc>
          <w:tcPr>
            <w:tcW w:w="7479" w:type="dxa"/>
            <w:tcBorders>
              <w:top w:val="nil"/>
              <w:left w:val="nil"/>
              <w:bottom w:val="nil"/>
              <w:right w:val="nil"/>
            </w:tcBorders>
            <w:shd w:val="clear" w:color="auto" w:fill="auto"/>
          </w:tcPr>
          <w:p w14:paraId="567CDBD8"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c>
          <w:tcPr>
            <w:tcW w:w="851" w:type="dxa"/>
            <w:tcBorders>
              <w:top w:val="single" w:sz="4" w:space="0" w:color="auto"/>
              <w:left w:val="nil"/>
              <w:bottom w:val="single" w:sz="4" w:space="0" w:color="auto"/>
              <w:right w:val="nil"/>
            </w:tcBorders>
            <w:shd w:val="clear" w:color="auto" w:fill="auto"/>
          </w:tcPr>
          <w:p w14:paraId="0F0ADA31" w14:textId="77777777" w:rsidR="006D49C4" w:rsidRPr="009557D7" w:rsidRDefault="006D49C4" w:rsidP="00F23CFC">
            <w:pPr>
              <w:widowControl w:val="0"/>
              <w:autoSpaceDE w:val="0"/>
              <w:autoSpaceDN w:val="0"/>
              <w:adjustRightInd w:val="0"/>
              <w:spacing w:before="120" w:after="120"/>
              <w:jc w:val="both"/>
              <w:rPr>
                <w:color w:val="000000"/>
                <w:sz w:val="18"/>
                <w:lang w:val="ru-RU" w:eastAsia="ru-RU"/>
              </w:rPr>
            </w:pPr>
          </w:p>
        </w:tc>
      </w:tr>
      <w:tr w:rsidR="006D49C4" w:rsidRPr="00C508EA" w14:paraId="3E05D02E" w14:textId="77777777">
        <w:tc>
          <w:tcPr>
            <w:tcW w:w="7479" w:type="dxa"/>
            <w:tcBorders>
              <w:top w:val="nil"/>
              <w:left w:val="nil"/>
              <w:bottom w:val="nil"/>
              <w:right w:val="single" w:sz="4" w:space="0" w:color="auto"/>
            </w:tcBorders>
            <w:shd w:val="clear" w:color="auto" w:fill="auto"/>
          </w:tcPr>
          <w:p w14:paraId="66B19959" w14:textId="77777777" w:rsidR="006D49C4" w:rsidRPr="00C508EA" w:rsidDel="006D49C4" w:rsidRDefault="006D49C4" w:rsidP="00F23CFC">
            <w:pPr>
              <w:widowControl w:val="0"/>
              <w:autoSpaceDE w:val="0"/>
              <w:autoSpaceDN w:val="0"/>
              <w:adjustRightInd w:val="0"/>
              <w:spacing w:before="120" w:after="120"/>
              <w:jc w:val="both"/>
              <w:rPr>
                <w:color w:val="000000"/>
                <w:lang w:val="en-US"/>
              </w:rPr>
            </w:pPr>
            <w:r w:rsidRPr="00C508EA">
              <w:rPr>
                <w:color w:val="000000"/>
                <w:lang w:val="ru-RU"/>
              </w:rPr>
              <w:t>по</w:t>
            </w:r>
            <w:r w:rsidRPr="00C508EA">
              <w:rPr>
                <w:color w:val="000000"/>
                <w:lang w:val="en-US"/>
              </w:rPr>
              <w:t xml:space="preserve"> </w:t>
            </w:r>
            <w:r w:rsidRPr="00C508EA">
              <w:rPr>
                <w:color w:val="000000"/>
                <w:lang w:val="ru-RU"/>
              </w:rPr>
              <w:t>протоколу</w:t>
            </w:r>
            <w:r w:rsidRPr="00C508EA">
              <w:rPr>
                <w:color w:val="000000"/>
                <w:lang w:val="en-US"/>
              </w:rPr>
              <w:t xml:space="preserve"> Secure File Transfer Protocol (SFTP </w:t>
            </w:r>
            <w:r w:rsidRPr="00C508EA">
              <w:rPr>
                <w:color w:val="000000"/>
                <w:lang w:val="ru-RU"/>
              </w:rPr>
              <w:t>порт</w:t>
            </w:r>
            <w:r w:rsidRPr="00C508EA">
              <w:rPr>
                <w:color w:val="000000"/>
                <w:lang w:val="en-US"/>
              </w:rPr>
              <w:t xml:space="preserve"> TCP 3232)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54CB3D" w14:textId="77777777" w:rsidR="006D49C4" w:rsidRPr="00C508EA" w:rsidRDefault="006D49C4" w:rsidP="00F23CFC">
            <w:pPr>
              <w:widowControl w:val="0"/>
              <w:autoSpaceDE w:val="0"/>
              <w:autoSpaceDN w:val="0"/>
              <w:adjustRightInd w:val="0"/>
              <w:spacing w:before="120" w:after="120"/>
              <w:jc w:val="both"/>
              <w:rPr>
                <w:color w:val="000000"/>
                <w:lang w:val="en-US" w:eastAsia="ru-RU"/>
              </w:rPr>
            </w:pPr>
          </w:p>
        </w:tc>
      </w:tr>
    </w:tbl>
    <w:p w14:paraId="00105992" w14:textId="77777777" w:rsidR="00CF40D0" w:rsidRPr="00C508EA"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 xml:space="preserve">Идентификационные данные для доступа к БДПН Оператором связи получены. </w:t>
      </w:r>
    </w:p>
    <w:p w14:paraId="0E48D5E3" w14:textId="77777777" w:rsidR="00CF40D0" w:rsidRDefault="00CF40D0" w:rsidP="00F23CFC">
      <w:pPr>
        <w:widowControl w:val="0"/>
        <w:numPr>
          <w:ilvl w:val="0"/>
          <w:numId w:val="14"/>
        </w:numPr>
        <w:suppressAutoHyphens w:val="0"/>
        <w:autoSpaceDE w:val="0"/>
        <w:autoSpaceDN w:val="0"/>
        <w:adjustRightInd w:val="0"/>
        <w:spacing w:before="120" w:after="120"/>
        <w:ind w:left="0" w:firstLine="0"/>
        <w:jc w:val="both"/>
        <w:rPr>
          <w:color w:val="000000"/>
          <w:lang w:val="ru-RU" w:eastAsia="ru-RU"/>
        </w:rPr>
      </w:pPr>
      <w:r w:rsidRPr="00C508EA">
        <w:rPr>
          <w:color w:val="000000"/>
          <w:lang w:val="ru-RU" w:eastAsia="ru-RU"/>
        </w:rPr>
        <w:t>Настоящий Акт составлен в двух экземплярах, имеющих одинаковую юридическую силу, по одному для каждой из Сторон.</w:t>
      </w:r>
    </w:p>
    <w:p w14:paraId="1B422083" w14:textId="77777777" w:rsidR="00DF2D7E" w:rsidRPr="00945530" w:rsidRDefault="00DF2D7E" w:rsidP="005A789F">
      <w:pPr>
        <w:widowControl w:val="0"/>
        <w:suppressAutoHyphens w:val="0"/>
        <w:autoSpaceDE w:val="0"/>
        <w:autoSpaceDN w:val="0"/>
        <w:adjustRightInd w:val="0"/>
        <w:jc w:val="both"/>
        <w:rPr>
          <w:color w:val="000000"/>
          <w:sz w:val="16"/>
          <w:szCs w:val="16"/>
          <w:lang w:val="ru-RU"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905"/>
        <w:gridCol w:w="4121"/>
      </w:tblGrid>
      <w:tr w:rsidR="00CF40D0" w:rsidRPr="00C508EA" w14:paraId="22EB1934" w14:textId="77777777">
        <w:trPr>
          <w:trHeight w:val="242"/>
        </w:trPr>
        <w:tc>
          <w:tcPr>
            <w:tcW w:w="4634" w:type="dxa"/>
            <w:tcBorders>
              <w:top w:val="nil"/>
              <w:left w:val="nil"/>
              <w:bottom w:val="nil"/>
              <w:right w:val="nil"/>
            </w:tcBorders>
          </w:tcPr>
          <w:p w14:paraId="52E607D1" w14:textId="77777777" w:rsidR="00CF40D0" w:rsidRPr="00C508EA" w:rsidRDefault="00F56326" w:rsidP="005A789F">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БДПН</w:t>
            </w:r>
          </w:p>
        </w:tc>
        <w:tc>
          <w:tcPr>
            <w:tcW w:w="905" w:type="dxa"/>
            <w:tcBorders>
              <w:top w:val="nil"/>
              <w:left w:val="nil"/>
              <w:bottom w:val="nil"/>
              <w:right w:val="nil"/>
            </w:tcBorders>
          </w:tcPr>
          <w:p w14:paraId="5DC6B677" w14:textId="77777777" w:rsidR="00CF40D0" w:rsidRPr="00C508EA" w:rsidRDefault="00CF40D0" w:rsidP="00122838">
            <w:pPr>
              <w:rPr>
                <w:color w:val="000000"/>
              </w:rPr>
            </w:pPr>
          </w:p>
        </w:tc>
        <w:tc>
          <w:tcPr>
            <w:tcW w:w="4121" w:type="dxa"/>
            <w:tcBorders>
              <w:top w:val="nil"/>
              <w:left w:val="nil"/>
              <w:bottom w:val="nil"/>
              <w:right w:val="nil"/>
            </w:tcBorders>
          </w:tcPr>
          <w:p w14:paraId="2B52CF65" w14:textId="77777777" w:rsidR="00CF40D0" w:rsidRPr="00C508EA" w:rsidRDefault="00CF40D0" w:rsidP="00122838">
            <w:pPr>
              <w:rPr>
                <w:color w:val="000000"/>
              </w:rPr>
            </w:pPr>
            <w:proofErr w:type="spellStart"/>
            <w:r w:rsidRPr="00C508EA">
              <w:rPr>
                <w:color w:val="000000"/>
              </w:rPr>
              <w:t>Представитель</w:t>
            </w:r>
            <w:proofErr w:type="spellEnd"/>
            <w:r w:rsidRPr="00C508EA">
              <w:rPr>
                <w:color w:val="000000"/>
              </w:rPr>
              <w:t xml:space="preserve"> </w:t>
            </w:r>
            <w:proofErr w:type="spellStart"/>
            <w:r w:rsidRPr="00C508EA">
              <w:rPr>
                <w:color w:val="000000"/>
              </w:rPr>
              <w:t>Оператора</w:t>
            </w:r>
            <w:proofErr w:type="spellEnd"/>
            <w:r w:rsidRPr="00C508EA">
              <w:rPr>
                <w:color w:val="000000"/>
              </w:rPr>
              <w:t xml:space="preserve"> </w:t>
            </w:r>
            <w:r w:rsidR="00BA5A8E">
              <w:rPr>
                <w:color w:val="000000"/>
                <w:lang w:val="ru-RU"/>
              </w:rPr>
              <w:t>связи</w:t>
            </w:r>
            <w:r w:rsidRPr="00C508EA">
              <w:rPr>
                <w:color w:val="000000"/>
              </w:rPr>
              <w:t>:</w:t>
            </w:r>
          </w:p>
        </w:tc>
      </w:tr>
      <w:tr w:rsidR="00CF40D0" w:rsidRPr="00C508EA" w14:paraId="7BA720A5" w14:textId="77777777">
        <w:trPr>
          <w:trHeight w:val="164"/>
        </w:trPr>
        <w:tc>
          <w:tcPr>
            <w:tcW w:w="4634" w:type="dxa"/>
            <w:tcBorders>
              <w:top w:val="nil"/>
              <w:left w:val="nil"/>
              <w:bottom w:val="nil"/>
              <w:right w:val="nil"/>
            </w:tcBorders>
          </w:tcPr>
          <w:p w14:paraId="3032AC9E" w14:textId="77777777" w:rsidR="00CF40D0" w:rsidRPr="00C508EA" w:rsidRDefault="00CF40D0" w:rsidP="00F23CFC">
            <w:pPr>
              <w:rPr>
                <w:color w:val="000000"/>
              </w:rPr>
            </w:pPr>
            <w:r w:rsidRPr="00C508EA">
              <w:rPr>
                <w:color w:val="000000"/>
              </w:rPr>
              <w:t>_______________    ___________________</w:t>
            </w:r>
          </w:p>
          <w:p w14:paraId="2315033D" w14:textId="77777777" w:rsidR="00CF40D0" w:rsidRPr="00C508EA" w:rsidRDefault="00CF40D0" w:rsidP="00F23CFC">
            <w:pPr>
              <w:rPr>
                <w:color w:val="000000"/>
                <w:lang w:val="ru-RU"/>
              </w:rPr>
            </w:pPr>
            <w:r w:rsidRPr="00C508EA">
              <w:rPr>
                <w:color w:val="000000"/>
              </w:rPr>
              <w:t>(</w:t>
            </w:r>
            <w:proofErr w:type="spellStart"/>
            <w:r w:rsidRPr="00C508EA">
              <w:rPr>
                <w:color w:val="000000"/>
              </w:rPr>
              <w:t>подпись</w:t>
            </w:r>
            <w:proofErr w:type="spellEnd"/>
            <w:r w:rsidRPr="00C508EA">
              <w:rPr>
                <w:color w:val="000000"/>
              </w:rPr>
              <w:t xml:space="preserve">)                              (ФИО)    </w:t>
            </w:r>
          </w:p>
          <w:p w14:paraId="782A0CD4" w14:textId="77777777" w:rsidR="00CF40D0" w:rsidRPr="00C508EA" w:rsidRDefault="00CF40D0" w:rsidP="00F23CFC">
            <w:pPr>
              <w:rPr>
                <w:color w:val="000000"/>
                <w:lang w:val="ru-RU"/>
              </w:rPr>
            </w:pPr>
            <w:r w:rsidRPr="00C508EA">
              <w:rPr>
                <w:color w:val="000000"/>
              </w:rPr>
              <w:t xml:space="preserve">М.П.                 </w:t>
            </w:r>
          </w:p>
        </w:tc>
        <w:tc>
          <w:tcPr>
            <w:tcW w:w="905" w:type="dxa"/>
            <w:tcBorders>
              <w:top w:val="nil"/>
              <w:left w:val="nil"/>
              <w:bottom w:val="nil"/>
              <w:right w:val="nil"/>
            </w:tcBorders>
          </w:tcPr>
          <w:p w14:paraId="003B20C6" w14:textId="77777777" w:rsidR="00CF40D0" w:rsidRPr="00C508EA" w:rsidRDefault="00CF40D0" w:rsidP="00F23CFC">
            <w:pPr>
              <w:rPr>
                <w:color w:val="000000"/>
              </w:rPr>
            </w:pPr>
          </w:p>
        </w:tc>
        <w:tc>
          <w:tcPr>
            <w:tcW w:w="4121" w:type="dxa"/>
            <w:tcBorders>
              <w:top w:val="nil"/>
              <w:left w:val="nil"/>
              <w:bottom w:val="nil"/>
              <w:right w:val="nil"/>
            </w:tcBorders>
          </w:tcPr>
          <w:p w14:paraId="7764F3DD" w14:textId="77777777" w:rsidR="00CF40D0" w:rsidRPr="00C508EA" w:rsidRDefault="00CF40D0" w:rsidP="00F23CFC">
            <w:pPr>
              <w:rPr>
                <w:color w:val="000000"/>
                <w:lang w:val="ru-RU"/>
              </w:rPr>
            </w:pPr>
            <w:r w:rsidRPr="00C508EA">
              <w:rPr>
                <w:color w:val="000000"/>
                <w:lang w:val="ru-RU"/>
              </w:rPr>
              <w:t>_________  ___________________</w:t>
            </w:r>
          </w:p>
          <w:p w14:paraId="76EC5E5E" w14:textId="77777777" w:rsidR="00CF40D0" w:rsidRPr="00C508EA" w:rsidRDefault="00CF40D0" w:rsidP="00F23CFC">
            <w:pPr>
              <w:rPr>
                <w:color w:val="000000"/>
                <w:lang w:val="ru-RU"/>
              </w:rPr>
            </w:pPr>
            <w:r w:rsidRPr="00C508EA">
              <w:rPr>
                <w:color w:val="000000"/>
                <w:lang w:val="ru-RU"/>
              </w:rPr>
              <w:t>(</w:t>
            </w:r>
            <w:proofErr w:type="gramStart"/>
            <w:r w:rsidRPr="00C508EA">
              <w:rPr>
                <w:color w:val="000000"/>
                <w:lang w:val="ru-RU"/>
              </w:rPr>
              <w:t xml:space="preserve">подпись)   </w:t>
            </w:r>
            <w:proofErr w:type="gramEnd"/>
            <w:r w:rsidRPr="00C508EA">
              <w:rPr>
                <w:color w:val="000000"/>
                <w:lang w:val="ru-RU"/>
              </w:rPr>
              <w:t xml:space="preserve">            (ФИО)                         </w:t>
            </w:r>
          </w:p>
          <w:p w14:paraId="64ED38C1" w14:textId="77777777" w:rsidR="00CF40D0" w:rsidRPr="00C508EA" w:rsidRDefault="00CF40D0" w:rsidP="00F23CFC">
            <w:pPr>
              <w:rPr>
                <w:color w:val="000000"/>
                <w:lang w:val="ru-RU"/>
              </w:rPr>
            </w:pPr>
            <w:r w:rsidRPr="00C508EA">
              <w:rPr>
                <w:color w:val="000000"/>
                <w:lang w:val="ru-RU"/>
              </w:rPr>
              <w:t>М.П</w:t>
            </w:r>
            <w:r w:rsidR="00C508EA">
              <w:rPr>
                <w:color w:val="000000"/>
                <w:lang w:val="ru-RU"/>
              </w:rPr>
              <w:t>.</w:t>
            </w:r>
          </w:p>
        </w:tc>
      </w:tr>
    </w:tbl>
    <w:p w14:paraId="559C66A8" w14:textId="77777777" w:rsidR="00CE6B84" w:rsidRPr="005A789F" w:rsidRDefault="00CE6B84" w:rsidP="00C508EA">
      <w:pPr>
        <w:spacing w:line="276" w:lineRule="auto"/>
        <w:jc w:val="both"/>
        <w:rPr>
          <w:color w:val="000000"/>
          <w:sz w:val="16"/>
          <w:szCs w:val="16"/>
          <w:lang w:val="ru-RU"/>
        </w:rPr>
      </w:pPr>
    </w:p>
    <w:p w14:paraId="6C1B19AA" w14:textId="77777777" w:rsidR="00C508EA" w:rsidRPr="00E162E8" w:rsidRDefault="00C508EA" w:rsidP="00C508EA">
      <w:pPr>
        <w:spacing w:line="276" w:lineRule="auto"/>
        <w:jc w:val="both"/>
        <w:rPr>
          <w:i/>
          <w:color w:val="000000"/>
          <w:lang w:val="ru-RU"/>
        </w:rPr>
      </w:pPr>
      <w:r w:rsidRPr="00E162E8">
        <w:rPr>
          <w:i/>
          <w:color w:val="000000"/>
          <w:lang w:val="ru-RU"/>
        </w:rPr>
        <w:t>Окончание формы</w:t>
      </w:r>
    </w:p>
    <w:p w14:paraId="66B47868" w14:textId="77777777" w:rsidR="00945530" w:rsidRPr="003B029D" w:rsidRDefault="00945530" w:rsidP="0002010C">
      <w:pPr>
        <w:pStyle w:val="1"/>
        <w:tabs>
          <w:tab w:val="clear" w:pos="432"/>
        </w:tabs>
        <w:spacing w:before="60"/>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p w14:paraId="347C0C1E" w14:textId="77777777" w:rsidR="00C508EA" w:rsidRPr="00112669" w:rsidRDefault="00C508EA" w:rsidP="00C508EA">
      <w:pPr>
        <w:spacing w:line="276" w:lineRule="auto"/>
        <w:jc w:val="both"/>
        <w:rPr>
          <w:color w:val="000000"/>
          <w:sz w:val="6"/>
          <w:szCs w:val="6"/>
          <w:lang w:val="ru-RU"/>
        </w:rPr>
      </w:pPr>
    </w:p>
    <w:tbl>
      <w:tblPr>
        <w:tblW w:w="10031" w:type="dxa"/>
        <w:tblLook w:val="0000" w:firstRow="0" w:lastRow="0" w:firstColumn="0" w:lastColumn="0" w:noHBand="0" w:noVBand="0"/>
      </w:tblPr>
      <w:tblGrid>
        <w:gridCol w:w="108"/>
        <w:gridCol w:w="3176"/>
        <w:gridCol w:w="1786"/>
        <w:gridCol w:w="992"/>
        <w:gridCol w:w="3792"/>
        <w:gridCol w:w="177"/>
      </w:tblGrid>
      <w:tr w:rsidR="00C508EA" w:rsidRPr="005A789F" w14:paraId="1CB5EEA0" w14:textId="77777777" w:rsidTr="0002010C">
        <w:trPr>
          <w:gridBefore w:val="1"/>
          <w:wBefore w:w="108" w:type="dxa"/>
          <w:trHeight w:val="1679"/>
        </w:trPr>
        <w:tc>
          <w:tcPr>
            <w:tcW w:w="4962" w:type="dxa"/>
            <w:gridSpan w:val="2"/>
          </w:tcPr>
          <w:p w14:paraId="15E9A8AD" w14:textId="77777777" w:rsidR="00C508EA" w:rsidRPr="00E172C9" w:rsidRDefault="00C508EA" w:rsidP="009D0CF7">
            <w:pPr>
              <w:spacing w:line="276" w:lineRule="auto"/>
              <w:ind w:left="34"/>
              <w:rPr>
                <w:b/>
                <w:color w:val="000000"/>
                <w:sz w:val="24"/>
                <w:szCs w:val="24"/>
                <w:lang w:val="ru-RU"/>
              </w:rPr>
            </w:pPr>
            <w:r w:rsidRPr="00E172C9">
              <w:rPr>
                <w:b/>
                <w:color w:val="000000"/>
                <w:sz w:val="24"/>
                <w:szCs w:val="24"/>
                <w:lang w:val="ru-RU"/>
              </w:rPr>
              <w:t>Оператор</w:t>
            </w:r>
            <w:r w:rsidR="00945530" w:rsidRPr="000D110D">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3FF8BD27" w14:textId="044338B8" w:rsidR="009D0CF7" w:rsidRPr="00E55F70" w:rsidRDefault="002703AB" w:rsidP="009D0CF7">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447D65DF" w14:textId="40FD5609" w:rsidR="009D0CF7" w:rsidRPr="000C2F28" w:rsidRDefault="009D0CF7" w:rsidP="009D0CF7">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13323D">
              <w:rPr>
                <w:b/>
                <w:color w:val="000000"/>
                <w:sz w:val="24"/>
                <w:szCs w:val="26"/>
                <w:lang w:val="ru-RU"/>
              </w:rPr>
              <w:t>Р</w:t>
            </w:r>
          </w:p>
          <w:p w14:paraId="19B9FAA6" w14:textId="77777777" w:rsidR="009D0CF7" w:rsidRPr="000C2F28" w:rsidRDefault="009D0CF7" w:rsidP="002703AB">
            <w:pPr>
              <w:rPr>
                <w:b/>
                <w:color w:val="000000"/>
                <w:sz w:val="24"/>
                <w:szCs w:val="26"/>
                <w:lang w:val="ru-RU"/>
              </w:rPr>
            </w:pPr>
          </w:p>
          <w:p w14:paraId="0ED17598" w14:textId="60B8ECDA" w:rsidR="009D0CF7" w:rsidRPr="000C2F28" w:rsidRDefault="009D0CF7" w:rsidP="002703AB">
            <w:pPr>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2703AB">
              <w:rPr>
                <w:b/>
                <w:color w:val="000000"/>
                <w:sz w:val="24"/>
                <w:szCs w:val="26"/>
                <w:lang w:val="ru-RU"/>
              </w:rPr>
              <w:t>В</w:t>
            </w:r>
            <w:r w:rsidR="002A12AF">
              <w:rPr>
                <w:b/>
                <w:color w:val="000000"/>
                <w:sz w:val="24"/>
                <w:szCs w:val="26"/>
                <w:lang w:val="ru-RU"/>
              </w:rPr>
              <w:t>.</w:t>
            </w:r>
            <w:r w:rsidR="002703AB">
              <w:rPr>
                <w:b/>
                <w:color w:val="000000"/>
                <w:sz w:val="24"/>
                <w:szCs w:val="26"/>
                <w:lang w:val="ru-RU"/>
              </w:rPr>
              <w:t>О</w:t>
            </w:r>
            <w:r w:rsidR="00627382">
              <w:rPr>
                <w:b/>
                <w:color w:val="000000"/>
                <w:sz w:val="24"/>
                <w:szCs w:val="26"/>
                <w:lang w:val="ru-RU"/>
              </w:rPr>
              <w:t xml:space="preserve">. </w:t>
            </w:r>
            <w:proofErr w:type="spellStart"/>
            <w:r w:rsidR="002703AB">
              <w:rPr>
                <w:b/>
                <w:color w:val="000000"/>
                <w:sz w:val="24"/>
                <w:szCs w:val="26"/>
                <w:lang w:val="ru-RU"/>
              </w:rPr>
              <w:t>Рисман</w:t>
            </w:r>
            <w:proofErr w:type="spellEnd"/>
          </w:p>
          <w:p w14:paraId="1499000B" w14:textId="10A207CE" w:rsidR="00C508EA" w:rsidRPr="000C2F28" w:rsidRDefault="005A789F" w:rsidP="005A789F">
            <w:pPr>
              <w:autoSpaceDE w:val="0"/>
              <w:spacing w:line="276" w:lineRule="auto"/>
              <w:jc w:val="both"/>
              <w:rPr>
                <w:color w:val="000000"/>
                <w:sz w:val="24"/>
                <w:szCs w:val="24"/>
                <w:lang w:val="ru-RU"/>
              </w:rPr>
            </w:pPr>
            <w:proofErr w:type="spellStart"/>
            <w:r>
              <w:rPr>
                <w:color w:val="000000"/>
                <w:sz w:val="24"/>
                <w:szCs w:val="26"/>
                <w:lang w:val="ru-RU"/>
              </w:rPr>
              <w:t>м.п</w:t>
            </w:r>
            <w:proofErr w:type="spellEnd"/>
            <w:r>
              <w:rPr>
                <w:color w:val="000000"/>
                <w:sz w:val="24"/>
                <w:szCs w:val="26"/>
                <w:lang w:val="ru-RU"/>
              </w:rPr>
              <w:t>.</w:t>
            </w:r>
          </w:p>
        </w:tc>
        <w:tc>
          <w:tcPr>
            <w:tcW w:w="4961" w:type="dxa"/>
            <w:gridSpan w:val="3"/>
          </w:tcPr>
          <w:p w14:paraId="4CA365D6" w14:textId="77777777" w:rsidR="00C508EA" w:rsidRPr="000C2F28" w:rsidRDefault="00C508EA" w:rsidP="009D0CF7">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3386934B" w14:textId="77777777" w:rsidR="00C508EA" w:rsidRPr="000C2F28" w:rsidRDefault="00C508EA" w:rsidP="009D0CF7">
            <w:pPr>
              <w:spacing w:line="276" w:lineRule="auto"/>
              <w:rPr>
                <w:color w:val="000000"/>
                <w:sz w:val="24"/>
                <w:szCs w:val="24"/>
                <w:lang w:val="ru-RU"/>
              </w:rPr>
            </w:pPr>
          </w:p>
          <w:p w14:paraId="4CCD61D6" w14:textId="77777777" w:rsidR="00C508EA" w:rsidRPr="007609FA" w:rsidRDefault="00C508EA" w:rsidP="009D0CF7">
            <w:pPr>
              <w:spacing w:line="276" w:lineRule="auto"/>
              <w:rPr>
                <w:color w:val="000000"/>
                <w:sz w:val="24"/>
                <w:szCs w:val="24"/>
                <w:lang w:val="en-US"/>
              </w:rPr>
            </w:pPr>
          </w:p>
          <w:p w14:paraId="7E2F346B" w14:textId="3163490E" w:rsidR="00C508EA" w:rsidRDefault="00C508EA" w:rsidP="009D0CF7">
            <w:pPr>
              <w:spacing w:line="276" w:lineRule="auto"/>
              <w:rPr>
                <w:color w:val="000000"/>
                <w:sz w:val="24"/>
                <w:szCs w:val="24"/>
                <w:lang w:val="ru-RU"/>
              </w:rPr>
            </w:pPr>
          </w:p>
          <w:p w14:paraId="48F65A1A" w14:textId="77777777" w:rsidR="002703AB" w:rsidRPr="000C2F28" w:rsidRDefault="002703AB" w:rsidP="002703AB">
            <w:pPr>
              <w:rPr>
                <w:color w:val="000000"/>
                <w:sz w:val="24"/>
                <w:szCs w:val="24"/>
                <w:lang w:val="ru-RU"/>
              </w:rPr>
            </w:pPr>
          </w:p>
          <w:p w14:paraId="73FAD95D" w14:textId="77777777" w:rsidR="00C508EA" w:rsidRPr="000C2F28" w:rsidRDefault="00C508EA" w:rsidP="002703AB">
            <w:pPr>
              <w:rPr>
                <w:color w:val="000000"/>
                <w:sz w:val="24"/>
                <w:szCs w:val="24"/>
                <w:lang w:val="ru-RU"/>
              </w:rPr>
            </w:pPr>
            <w:r w:rsidRPr="000C2F28">
              <w:rPr>
                <w:color w:val="000000"/>
                <w:sz w:val="24"/>
                <w:szCs w:val="24"/>
                <w:lang w:val="ru-RU"/>
              </w:rPr>
              <w:t>______________________</w:t>
            </w:r>
          </w:p>
          <w:p w14:paraId="195BC5F9" w14:textId="5D9EC872" w:rsidR="00C508EA" w:rsidRDefault="005A789F" w:rsidP="005A789F">
            <w:pPr>
              <w:spacing w:line="276" w:lineRule="auto"/>
              <w:rPr>
                <w:bCs/>
                <w:color w:val="000000"/>
                <w:sz w:val="24"/>
                <w:szCs w:val="24"/>
                <w:lang w:val="ru-RU"/>
              </w:rPr>
            </w:pPr>
            <w:proofErr w:type="spellStart"/>
            <w:r>
              <w:rPr>
                <w:bCs/>
                <w:color w:val="000000"/>
                <w:sz w:val="24"/>
                <w:szCs w:val="24"/>
                <w:lang w:val="ru-RU"/>
              </w:rPr>
              <w:t>м.п</w:t>
            </w:r>
            <w:proofErr w:type="spellEnd"/>
            <w:r>
              <w:rPr>
                <w:bCs/>
                <w:color w:val="000000"/>
                <w:sz w:val="24"/>
                <w:szCs w:val="24"/>
                <w:lang w:val="ru-RU"/>
              </w:rPr>
              <w:t>.</w:t>
            </w:r>
          </w:p>
          <w:p w14:paraId="7971C595" w14:textId="383D0E56" w:rsidR="005A789F" w:rsidRPr="000C2F28" w:rsidRDefault="005A789F" w:rsidP="005A789F">
            <w:pPr>
              <w:spacing w:line="276" w:lineRule="auto"/>
              <w:rPr>
                <w:color w:val="000000"/>
                <w:lang w:val="ru-RU"/>
              </w:rPr>
            </w:pPr>
          </w:p>
        </w:tc>
      </w:tr>
      <w:tr w:rsidR="009557D7" w:rsidRPr="003B029D" w14:paraId="466E5E0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0A902F98" w14:textId="77777777" w:rsidR="009557D7" w:rsidRPr="00B55583" w:rsidRDefault="009B7DA0" w:rsidP="001909E7">
            <w:pPr>
              <w:jc w:val="right"/>
              <w:rPr>
                <w:b/>
                <w:color w:val="000000"/>
                <w:sz w:val="24"/>
                <w:lang w:val="ru-RU"/>
              </w:rPr>
            </w:pPr>
            <w:r>
              <w:rPr>
                <w:b/>
                <w:color w:val="000000"/>
                <w:lang w:val="ru-RU"/>
              </w:rPr>
              <w:lastRenderedPageBreak/>
              <w:br w:type="page"/>
            </w:r>
          </w:p>
        </w:tc>
        <w:tc>
          <w:tcPr>
            <w:tcW w:w="2778" w:type="dxa"/>
            <w:gridSpan w:val="2"/>
            <w:shd w:val="clear" w:color="auto" w:fill="auto"/>
          </w:tcPr>
          <w:p w14:paraId="587E87ED" w14:textId="77777777" w:rsidR="009557D7" w:rsidRPr="00B55583" w:rsidRDefault="009557D7" w:rsidP="001909E7">
            <w:pPr>
              <w:jc w:val="right"/>
              <w:rPr>
                <w:b/>
                <w:color w:val="000000"/>
                <w:sz w:val="24"/>
                <w:lang w:val="ru-RU"/>
              </w:rPr>
            </w:pPr>
          </w:p>
        </w:tc>
        <w:tc>
          <w:tcPr>
            <w:tcW w:w="3792" w:type="dxa"/>
            <w:shd w:val="clear" w:color="auto" w:fill="auto"/>
          </w:tcPr>
          <w:p w14:paraId="0931614C" w14:textId="77777777" w:rsidR="009557D7" w:rsidRPr="00B55583" w:rsidRDefault="009557D7" w:rsidP="009557D7">
            <w:pPr>
              <w:rPr>
                <w:b/>
                <w:color w:val="000000"/>
                <w:sz w:val="24"/>
                <w:lang w:val="ru-RU"/>
              </w:rPr>
            </w:pPr>
            <w:r w:rsidRPr="00B55583">
              <w:rPr>
                <w:b/>
                <w:color w:val="000000"/>
                <w:sz w:val="24"/>
                <w:lang w:val="ru-RU"/>
              </w:rPr>
              <w:t>Приложение №</w:t>
            </w:r>
            <w:r>
              <w:rPr>
                <w:b/>
                <w:color w:val="000000"/>
                <w:sz w:val="24"/>
                <w:lang w:val="ru-RU"/>
              </w:rPr>
              <w:t xml:space="preserve"> 4</w:t>
            </w:r>
          </w:p>
        </w:tc>
      </w:tr>
      <w:tr w:rsidR="009557D7" w:rsidRPr="003B029D" w14:paraId="138BB2BD"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131AF077" w14:textId="77777777" w:rsidR="009557D7" w:rsidRPr="00B55583" w:rsidRDefault="009557D7" w:rsidP="001909E7">
            <w:pPr>
              <w:jc w:val="right"/>
              <w:rPr>
                <w:b/>
                <w:color w:val="000000"/>
                <w:sz w:val="24"/>
                <w:lang w:val="ru-RU"/>
              </w:rPr>
            </w:pPr>
          </w:p>
        </w:tc>
        <w:tc>
          <w:tcPr>
            <w:tcW w:w="2778" w:type="dxa"/>
            <w:gridSpan w:val="2"/>
            <w:shd w:val="clear" w:color="auto" w:fill="auto"/>
          </w:tcPr>
          <w:p w14:paraId="0B87D39C" w14:textId="77777777" w:rsidR="009557D7" w:rsidRPr="00B55583" w:rsidRDefault="009557D7" w:rsidP="001909E7">
            <w:pPr>
              <w:jc w:val="right"/>
              <w:rPr>
                <w:b/>
                <w:color w:val="000000"/>
                <w:sz w:val="24"/>
                <w:lang w:val="ru-RU"/>
              </w:rPr>
            </w:pPr>
          </w:p>
        </w:tc>
        <w:tc>
          <w:tcPr>
            <w:tcW w:w="3792" w:type="dxa"/>
            <w:shd w:val="clear" w:color="auto" w:fill="auto"/>
          </w:tcPr>
          <w:p w14:paraId="74CDBAFF" w14:textId="77777777" w:rsidR="009557D7" w:rsidRPr="00B55583" w:rsidRDefault="009557D7" w:rsidP="001909E7">
            <w:pPr>
              <w:rPr>
                <w:b/>
                <w:color w:val="000000"/>
                <w:sz w:val="24"/>
                <w:lang w:val="ru-RU"/>
              </w:rPr>
            </w:pPr>
            <w:r w:rsidRPr="00B55583">
              <w:rPr>
                <w:color w:val="000000"/>
                <w:sz w:val="24"/>
                <w:lang w:val="ru-RU"/>
              </w:rPr>
              <w:t>к Договору № __________</w:t>
            </w:r>
          </w:p>
        </w:tc>
      </w:tr>
      <w:tr w:rsidR="009557D7" w:rsidRPr="003B029D" w14:paraId="5E4F591C" w14:textId="77777777" w:rsidTr="0002010C">
        <w:tblPrEx>
          <w:tblLook w:val="04A0" w:firstRow="1" w:lastRow="0" w:firstColumn="1" w:lastColumn="0" w:noHBand="0" w:noVBand="1"/>
        </w:tblPrEx>
        <w:trPr>
          <w:gridAfter w:val="1"/>
          <w:wAfter w:w="177" w:type="dxa"/>
        </w:trPr>
        <w:tc>
          <w:tcPr>
            <w:tcW w:w="3284" w:type="dxa"/>
            <w:gridSpan w:val="2"/>
            <w:shd w:val="clear" w:color="auto" w:fill="auto"/>
          </w:tcPr>
          <w:p w14:paraId="7154B7ED" w14:textId="77777777" w:rsidR="009557D7" w:rsidRPr="00B55583" w:rsidRDefault="009557D7" w:rsidP="001909E7">
            <w:pPr>
              <w:jc w:val="right"/>
              <w:rPr>
                <w:b/>
                <w:color w:val="000000"/>
                <w:sz w:val="24"/>
                <w:lang w:val="ru-RU"/>
              </w:rPr>
            </w:pPr>
          </w:p>
        </w:tc>
        <w:tc>
          <w:tcPr>
            <w:tcW w:w="2778" w:type="dxa"/>
            <w:gridSpan w:val="2"/>
            <w:shd w:val="clear" w:color="auto" w:fill="auto"/>
          </w:tcPr>
          <w:p w14:paraId="5A20F2EF" w14:textId="77777777" w:rsidR="009557D7" w:rsidRPr="00B55583" w:rsidRDefault="009557D7" w:rsidP="001909E7">
            <w:pPr>
              <w:jc w:val="right"/>
              <w:rPr>
                <w:b/>
                <w:color w:val="000000"/>
                <w:sz w:val="24"/>
                <w:lang w:val="ru-RU"/>
              </w:rPr>
            </w:pPr>
          </w:p>
        </w:tc>
        <w:tc>
          <w:tcPr>
            <w:tcW w:w="3792" w:type="dxa"/>
            <w:shd w:val="clear" w:color="auto" w:fill="auto"/>
          </w:tcPr>
          <w:p w14:paraId="3D14B422" w14:textId="77777777" w:rsidR="009557D7" w:rsidRPr="00B55583" w:rsidRDefault="009557D7" w:rsidP="001909E7">
            <w:pPr>
              <w:rPr>
                <w:b/>
                <w:color w:val="000000"/>
                <w:sz w:val="24"/>
                <w:lang w:val="ru-RU"/>
              </w:rPr>
            </w:pPr>
            <w:r w:rsidRPr="00B55583">
              <w:rPr>
                <w:color w:val="000000"/>
                <w:sz w:val="24"/>
                <w:lang w:val="ru-RU"/>
              </w:rPr>
              <w:t>от «____» _____________ 20</w:t>
            </w:r>
            <w:r>
              <w:rPr>
                <w:color w:val="000000"/>
                <w:sz w:val="24"/>
                <w:lang w:val="ru-RU"/>
              </w:rPr>
              <w:t>_</w:t>
            </w:r>
            <w:r w:rsidRPr="00B55583">
              <w:rPr>
                <w:color w:val="000000"/>
                <w:sz w:val="24"/>
                <w:lang w:val="ru-RU"/>
              </w:rPr>
              <w:t>_ г</w:t>
            </w:r>
            <w:r>
              <w:rPr>
                <w:color w:val="000000"/>
                <w:sz w:val="24"/>
                <w:lang w:val="ru-RU"/>
              </w:rPr>
              <w:t>.</w:t>
            </w:r>
          </w:p>
        </w:tc>
      </w:tr>
    </w:tbl>
    <w:p w14:paraId="251A826E" w14:textId="25537864" w:rsidR="009B7DA0" w:rsidRPr="000C2F28" w:rsidRDefault="009B7DA0" w:rsidP="009B7DA0">
      <w:pPr>
        <w:spacing w:line="276" w:lineRule="auto"/>
        <w:rPr>
          <w:b/>
          <w:color w:val="000000"/>
          <w:lang w:val="ru-RU"/>
        </w:rPr>
      </w:pPr>
    </w:p>
    <w:p w14:paraId="050A8816" w14:textId="77777777" w:rsidR="00CF40D0" w:rsidRPr="00C508EA" w:rsidRDefault="00CF40D0" w:rsidP="00F23CFC">
      <w:pPr>
        <w:jc w:val="center"/>
        <w:rPr>
          <w:color w:val="000000"/>
          <w:sz w:val="24"/>
          <w:szCs w:val="24"/>
          <w:lang w:val="ru-RU"/>
        </w:rPr>
      </w:pPr>
      <w:r w:rsidRPr="000C2F28">
        <w:rPr>
          <w:b/>
          <w:color w:val="000000"/>
          <w:sz w:val="24"/>
          <w:szCs w:val="24"/>
          <w:lang w:val="ru-RU"/>
        </w:rPr>
        <w:t>Форма Акта</w:t>
      </w:r>
      <w:r w:rsidR="00CB2F48" w:rsidRPr="00C508EA">
        <w:rPr>
          <w:b/>
          <w:color w:val="000000"/>
          <w:sz w:val="24"/>
          <w:szCs w:val="24"/>
          <w:lang w:val="ru-RU"/>
        </w:rPr>
        <w:t xml:space="preserve"> </w:t>
      </w:r>
      <w:r w:rsidR="00C508EA">
        <w:rPr>
          <w:b/>
          <w:color w:val="000000"/>
          <w:sz w:val="24"/>
          <w:szCs w:val="24"/>
          <w:lang w:val="ru-RU"/>
        </w:rPr>
        <w:t xml:space="preserve">оказанных </w:t>
      </w:r>
      <w:r w:rsidR="00316C8F">
        <w:rPr>
          <w:b/>
          <w:color w:val="000000"/>
          <w:sz w:val="24"/>
          <w:szCs w:val="24"/>
          <w:lang w:val="ru-RU"/>
        </w:rPr>
        <w:t>У</w:t>
      </w:r>
      <w:r w:rsidR="00C508EA">
        <w:rPr>
          <w:b/>
          <w:color w:val="000000"/>
          <w:sz w:val="24"/>
          <w:szCs w:val="24"/>
          <w:lang w:val="ru-RU"/>
        </w:rPr>
        <w:t>слуг</w:t>
      </w:r>
    </w:p>
    <w:p w14:paraId="00136A78" w14:textId="77777777" w:rsidR="00CF40D0" w:rsidRPr="00E162E8" w:rsidRDefault="00CF40D0" w:rsidP="00F23CFC">
      <w:pPr>
        <w:rPr>
          <w:b/>
          <w:i/>
          <w:color w:val="000000"/>
          <w:lang w:val="ru-RU"/>
        </w:rPr>
      </w:pPr>
      <w:r w:rsidRPr="00E162E8">
        <w:rPr>
          <w:i/>
          <w:color w:val="000000"/>
          <w:lang w:val="ru-RU"/>
        </w:rPr>
        <w:t>Начало формы</w:t>
      </w:r>
      <w:r w:rsidRPr="00E162E8">
        <w:rPr>
          <w:b/>
          <w:i/>
          <w:color w:val="000000"/>
          <w:lang w:val="ru-RU"/>
        </w:rPr>
        <w:t xml:space="preserve"> </w:t>
      </w:r>
    </w:p>
    <w:p w14:paraId="03E83319" w14:textId="77777777" w:rsidR="00CF40D0" w:rsidRPr="000C2F28" w:rsidRDefault="00CF40D0" w:rsidP="00F23CFC">
      <w:pPr>
        <w:jc w:val="center"/>
        <w:rPr>
          <w:b/>
          <w:color w:val="000000"/>
          <w:lang w:val="ru-RU"/>
        </w:rPr>
      </w:pPr>
      <w:r w:rsidRPr="000C2F28">
        <w:rPr>
          <w:b/>
          <w:color w:val="000000"/>
          <w:lang w:val="ru-RU"/>
        </w:rPr>
        <w:t>АКТ</w:t>
      </w:r>
    </w:p>
    <w:p w14:paraId="7DFCEDB8" w14:textId="77777777" w:rsidR="00CF40D0" w:rsidRPr="000C2F28" w:rsidRDefault="00CF40D0" w:rsidP="00F23CFC">
      <w:pPr>
        <w:jc w:val="center"/>
        <w:rPr>
          <w:b/>
          <w:color w:val="000000"/>
          <w:lang w:val="ru-RU"/>
        </w:rPr>
      </w:pPr>
      <w:r w:rsidRPr="000C2F28">
        <w:rPr>
          <w:b/>
          <w:color w:val="000000"/>
          <w:lang w:val="ru-RU"/>
        </w:rPr>
        <w:t xml:space="preserve">оказанных </w:t>
      </w:r>
      <w:r w:rsidR="00316C8F">
        <w:rPr>
          <w:b/>
          <w:color w:val="000000"/>
          <w:lang w:val="ru-RU"/>
        </w:rPr>
        <w:t>У</w:t>
      </w:r>
      <w:r w:rsidRPr="000C2F28">
        <w:rPr>
          <w:b/>
          <w:color w:val="000000"/>
          <w:lang w:val="ru-RU"/>
        </w:rPr>
        <w:t>слуг</w:t>
      </w:r>
    </w:p>
    <w:p w14:paraId="6B3896B5" w14:textId="77777777" w:rsidR="00CF40D0" w:rsidRPr="000C2F28" w:rsidRDefault="00CF40D0" w:rsidP="00F23CFC">
      <w:pPr>
        <w:jc w:val="center"/>
        <w:rPr>
          <w:color w:val="000000"/>
          <w:lang w:val="ru-RU"/>
        </w:rPr>
      </w:pPr>
      <w:r w:rsidRPr="000C2F28">
        <w:rPr>
          <w:color w:val="000000"/>
          <w:lang w:val="ru-RU"/>
        </w:rPr>
        <w:t>по Договору</w:t>
      </w:r>
      <w:r w:rsidRPr="000C2F28">
        <w:rPr>
          <w:b/>
          <w:color w:val="000000"/>
          <w:lang w:val="ru-RU"/>
        </w:rPr>
        <w:t xml:space="preserve"> №____________ </w:t>
      </w:r>
      <w:r w:rsidRPr="000C2F28">
        <w:rPr>
          <w:color w:val="000000"/>
          <w:lang w:val="ru-RU"/>
        </w:rPr>
        <w:t>от «__</w:t>
      </w:r>
      <w:proofErr w:type="gramStart"/>
      <w:r w:rsidRPr="000C2F28">
        <w:rPr>
          <w:color w:val="000000"/>
          <w:lang w:val="ru-RU"/>
        </w:rPr>
        <w:t>_»_</w:t>
      </w:r>
      <w:proofErr w:type="gramEnd"/>
      <w:r w:rsidRPr="000C2F28">
        <w:rPr>
          <w:color w:val="000000"/>
          <w:lang w:val="ru-RU"/>
        </w:rPr>
        <w:t>________20__ г.</w:t>
      </w:r>
    </w:p>
    <w:p w14:paraId="74FA96E9"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r w:rsidRPr="000C2F28">
        <w:rPr>
          <w:rFonts w:ascii="Times New Roman" w:hAnsi="Times New Roman"/>
          <w:bCs/>
          <w:color w:val="000000"/>
        </w:rPr>
        <w:t>за период с «___» ___________ по «__</w:t>
      </w:r>
      <w:proofErr w:type="gramStart"/>
      <w:r w:rsidRPr="000C2F28">
        <w:rPr>
          <w:rFonts w:ascii="Times New Roman" w:hAnsi="Times New Roman"/>
          <w:bCs/>
          <w:color w:val="000000"/>
        </w:rPr>
        <w:t>_»  _</w:t>
      </w:r>
      <w:proofErr w:type="gramEnd"/>
      <w:r w:rsidRPr="000C2F28">
        <w:rPr>
          <w:rFonts w:ascii="Times New Roman" w:hAnsi="Times New Roman"/>
          <w:bCs/>
          <w:color w:val="000000"/>
        </w:rPr>
        <w:t>__________ 20__г.</w:t>
      </w:r>
    </w:p>
    <w:p w14:paraId="4C7C5DE8" w14:textId="77777777" w:rsidR="00CF40D0" w:rsidRPr="000C2F28" w:rsidRDefault="00CF40D0" w:rsidP="00F23CFC">
      <w:pPr>
        <w:pStyle w:val="xl41"/>
        <w:pBdr>
          <w:right w:val="none" w:sz="0" w:space="0" w:color="auto"/>
        </w:pBdr>
        <w:spacing w:before="0" w:after="0"/>
        <w:outlineLvl w:val="0"/>
        <w:rPr>
          <w:rFonts w:ascii="Times New Roman" w:hAnsi="Times New Roman"/>
          <w:bCs/>
          <w:color w:val="000000"/>
        </w:rPr>
      </w:pPr>
    </w:p>
    <w:p w14:paraId="5A2B7176" w14:textId="77777777" w:rsidR="00CF40D0" w:rsidRPr="000C2F28" w:rsidRDefault="00CF40D0" w:rsidP="00F23CFC">
      <w:pPr>
        <w:jc w:val="both"/>
        <w:rPr>
          <w:color w:val="000000"/>
          <w:sz w:val="22"/>
          <w:szCs w:val="22"/>
          <w:lang w:val="ru-RU"/>
        </w:rPr>
      </w:pPr>
      <w:r w:rsidRPr="000C2F28">
        <w:rPr>
          <w:color w:val="000000"/>
          <w:sz w:val="22"/>
          <w:szCs w:val="22"/>
          <w:lang w:val="ru-RU"/>
        </w:rPr>
        <w:t>г. Москва</w:t>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r>
      <w:r w:rsidRPr="000C2F28">
        <w:rPr>
          <w:color w:val="000000"/>
          <w:sz w:val="22"/>
          <w:szCs w:val="22"/>
          <w:lang w:val="ru-RU"/>
        </w:rPr>
        <w:tab/>
        <w:t xml:space="preserve">    </w:t>
      </w:r>
      <w:proofErr w:type="gramStart"/>
      <w:r w:rsidRPr="000C2F28">
        <w:rPr>
          <w:color w:val="000000"/>
          <w:sz w:val="22"/>
          <w:szCs w:val="22"/>
          <w:lang w:val="ru-RU"/>
        </w:rPr>
        <w:t xml:space="preserve">   «</w:t>
      </w:r>
      <w:proofErr w:type="gramEnd"/>
      <w:r w:rsidRPr="000C2F28">
        <w:rPr>
          <w:color w:val="000000"/>
          <w:sz w:val="22"/>
          <w:szCs w:val="22"/>
          <w:lang w:val="ru-RU"/>
        </w:rPr>
        <w:t>___» _________ 20__ г.</w:t>
      </w:r>
    </w:p>
    <w:p w14:paraId="4FAC9016" w14:textId="77777777" w:rsidR="00CF40D0" w:rsidRPr="000C2F28" w:rsidRDefault="00CF40D0" w:rsidP="00F23CFC">
      <w:pPr>
        <w:jc w:val="both"/>
        <w:rPr>
          <w:color w:val="000000"/>
          <w:sz w:val="22"/>
          <w:szCs w:val="22"/>
          <w:lang w:val="ru-RU"/>
        </w:rPr>
      </w:pPr>
    </w:p>
    <w:p w14:paraId="3B46B330" w14:textId="76CCD971" w:rsidR="00CF40D0" w:rsidRDefault="00CF40D0" w:rsidP="00F23CFC">
      <w:pPr>
        <w:jc w:val="both"/>
        <w:rPr>
          <w:color w:val="000000"/>
          <w:lang w:val="ru-RU"/>
        </w:rPr>
      </w:pPr>
      <w:r w:rsidRPr="000C2F28">
        <w:rPr>
          <w:color w:val="000000"/>
          <w:lang w:val="ru-RU"/>
        </w:rPr>
        <w:t>_________________</w:t>
      </w:r>
      <w:r w:rsidR="000E1A24">
        <w:rPr>
          <w:color w:val="000000"/>
          <w:lang w:val="ru-RU"/>
        </w:rPr>
        <w:t>_____________________</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связи</w:t>
      </w:r>
      <w:r w:rsidR="00903872">
        <w:rPr>
          <w:color w:val="000000"/>
          <w:lang w:val="ru-RU"/>
        </w:rPr>
        <w:t>»</w:t>
      </w:r>
      <w:r w:rsidRPr="000C2F28">
        <w:rPr>
          <w:color w:val="000000"/>
          <w:lang w:val="ru-RU"/>
        </w:rPr>
        <w:t>, в лице ___________________________________</w:t>
      </w:r>
      <w:r w:rsidR="000E1A24">
        <w:rPr>
          <w:color w:val="000000"/>
          <w:lang w:val="ru-RU"/>
        </w:rPr>
        <w:t>___</w:t>
      </w:r>
      <w:r w:rsidRPr="000C2F28">
        <w:rPr>
          <w:color w:val="000000"/>
          <w:lang w:val="ru-RU"/>
        </w:rPr>
        <w:t>,</w:t>
      </w:r>
      <w:r w:rsidR="000E1A24">
        <w:rPr>
          <w:color w:val="000000"/>
          <w:lang w:val="ru-RU"/>
        </w:rPr>
        <w:t xml:space="preserve"> </w:t>
      </w:r>
      <w:r w:rsidRPr="000C2F28">
        <w:rPr>
          <w:color w:val="000000"/>
          <w:lang w:val="ru-RU"/>
        </w:rPr>
        <w:t>действующего на основан</w:t>
      </w:r>
      <w:r w:rsidR="000E1A24">
        <w:rPr>
          <w:color w:val="000000"/>
          <w:lang w:val="ru-RU"/>
        </w:rPr>
        <w:t>ии ____________</w:t>
      </w:r>
      <w:r w:rsidRPr="000C2F28">
        <w:rPr>
          <w:color w:val="000000"/>
          <w:lang w:val="ru-RU"/>
        </w:rPr>
        <w:t xml:space="preserve">, с одной стороны, и </w:t>
      </w:r>
      <w:r w:rsidR="0013323D" w:rsidRPr="004722C3">
        <w:rPr>
          <w:color w:val="000000"/>
          <w:lang w:val="ru-RU"/>
        </w:rPr>
        <w:t xml:space="preserve">федеральное государственное </w:t>
      </w:r>
      <w:r w:rsidR="005E0199">
        <w:rPr>
          <w:color w:val="000000"/>
          <w:lang w:val="ru-RU"/>
        </w:rPr>
        <w:t>бюджетное</w:t>
      </w:r>
      <w:r w:rsidR="0013323D" w:rsidRPr="004722C3">
        <w:rPr>
          <w:color w:val="000000"/>
          <w:lang w:val="ru-RU"/>
        </w:rPr>
        <w:t xml:space="preserve"> </w:t>
      </w:r>
      <w:r w:rsidR="005E0199">
        <w:rPr>
          <w:color w:val="000000"/>
          <w:lang w:val="ru-RU"/>
        </w:rPr>
        <w:t>учреждение</w:t>
      </w:r>
      <w:r w:rsidR="0013323D" w:rsidRPr="004722C3">
        <w:rPr>
          <w:color w:val="000000"/>
          <w:lang w:val="ru-RU"/>
        </w:rPr>
        <w:t xml:space="preserve"> «Ордена Трудового Красного Знамени Российский научно-исследовательский институт радио имени М.И. Кривошеева» (ФГ</w:t>
      </w:r>
      <w:r w:rsidR="005E0199">
        <w:rPr>
          <w:color w:val="000000"/>
          <w:lang w:val="ru-RU"/>
        </w:rPr>
        <w:t>БУ</w:t>
      </w:r>
      <w:r w:rsidR="0013323D" w:rsidRPr="004722C3">
        <w:rPr>
          <w:color w:val="000000"/>
          <w:lang w:val="ru-RU"/>
        </w:rPr>
        <w:t xml:space="preserve"> НИИР)</w:t>
      </w:r>
      <w:r w:rsidRPr="000C2F28">
        <w:rPr>
          <w:color w:val="000000"/>
          <w:lang w:val="ru-RU"/>
        </w:rPr>
        <w:t xml:space="preserve">, именуемое в дальнейшем </w:t>
      </w:r>
      <w:r w:rsidR="00903872">
        <w:rPr>
          <w:color w:val="000000"/>
          <w:lang w:val="ru-RU"/>
        </w:rPr>
        <w:t>«</w:t>
      </w:r>
      <w:r w:rsidRPr="000C2F28">
        <w:rPr>
          <w:color w:val="000000"/>
          <w:lang w:val="ru-RU"/>
        </w:rPr>
        <w:t>Оператор БДПН</w:t>
      </w:r>
      <w:r w:rsidR="00903872">
        <w:rPr>
          <w:color w:val="000000"/>
          <w:lang w:val="ru-RU"/>
        </w:rPr>
        <w:t>»</w:t>
      </w:r>
      <w:r w:rsidRPr="000C2F28">
        <w:rPr>
          <w:color w:val="000000"/>
          <w:lang w:val="ru-RU"/>
        </w:rPr>
        <w:t xml:space="preserve">, </w:t>
      </w:r>
      <w:r w:rsidR="009E6148" w:rsidRPr="000C2F28">
        <w:rPr>
          <w:color w:val="000000"/>
          <w:lang w:val="ru-RU"/>
        </w:rPr>
        <w:t>в лице</w:t>
      </w:r>
      <w:r w:rsidR="000E1A24">
        <w:rPr>
          <w:color w:val="000000"/>
          <w:lang w:val="ru-RU"/>
        </w:rPr>
        <w:t xml:space="preserve"> ___________</w:t>
      </w:r>
      <w:r w:rsidR="009E6148" w:rsidRPr="000C2F28">
        <w:rPr>
          <w:color w:val="000000"/>
          <w:lang w:val="ru-RU"/>
        </w:rPr>
        <w:t xml:space="preserve">, </w:t>
      </w:r>
      <w:r w:rsidR="009E6148" w:rsidRPr="009E6148">
        <w:rPr>
          <w:color w:val="000000"/>
          <w:lang w:val="ru-RU"/>
        </w:rPr>
        <w:t>действующего на основании</w:t>
      </w:r>
      <w:r w:rsidR="000E1A24">
        <w:rPr>
          <w:color w:val="000000"/>
          <w:lang w:val="ru-RU"/>
        </w:rPr>
        <w:t>________</w:t>
      </w:r>
      <w:r w:rsidR="009E6148" w:rsidRPr="009E6148">
        <w:rPr>
          <w:color w:val="000000"/>
          <w:lang w:val="ru-RU"/>
        </w:rPr>
        <w:t>,</w:t>
      </w:r>
      <w:r w:rsidR="009E6148" w:rsidRPr="000C2F28">
        <w:rPr>
          <w:color w:val="000000"/>
          <w:lang w:val="ru-RU"/>
        </w:rPr>
        <w:t xml:space="preserve"> </w:t>
      </w:r>
      <w:r w:rsidRPr="000C2F28">
        <w:rPr>
          <w:color w:val="000000"/>
          <w:lang w:val="ru-RU"/>
        </w:rPr>
        <w:t>с другой стороны,</w:t>
      </w:r>
      <w:r w:rsidRPr="001323CB">
        <w:rPr>
          <w:color w:val="000000"/>
          <w:lang w:val="ru-RU"/>
        </w:rPr>
        <w:t xml:space="preserve"> составили настоящий Акт о нижеследующем: </w:t>
      </w:r>
    </w:p>
    <w:p w14:paraId="225510EE" w14:textId="77777777" w:rsidR="001443B7" w:rsidRPr="005A789F" w:rsidRDefault="001443B7" w:rsidP="001443B7">
      <w:pPr>
        <w:pStyle w:val="xl41"/>
        <w:pBdr>
          <w:right w:val="none" w:sz="0" w:space="0" w:color="auto"/>
        </w:pBdr>
        <w:spacing w:before="0" w:after="0"/>
        <w:jc w:val="both"/>
        <w:outlineLvl w:val="0"/>
        <w:rPr>
          <w:rFonts w:ascii="Times New Roman" w:hAnsi="Times New Roman"/>
          <w:b w:val="0"/>
          <w:bCs/>
          <w:color w:val="000000"/>
          <w:sz w:val="16"/>
          <w:szCs w:val="16"/>
        </w:rPr>
      </w:pPr>
    </w:p>
    <w:p w14:paraId="347741CB" w14:textId="77777777" w:rsidR="001443B7" w:rsidRDefault="001443B7"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 xml:space="preserve">Оператор БДПН оказал, а Оператор связи принял </w:t>
      </w:r>
      <w:r w:rsidR="00144916">
        <w:rPr>
          <w:rFonts w:ascii="Times New Roman" w:hAnsi="Times New Roman"/>
          <w:b w:val="0"/>
          <w:bCs/>
          <w:color w:val="000000"/>
          <w:sz w:val="22"/>
          <w:szCs w:val="22"/>
        </w:rPr>
        <w:t xml:space="preserve">следующие </w:t>
      </w:r>
      <w:r w:rsidR="00D810D9">
        <w:rPr>
          <w:rFonts w:ascii="Times New Roman" w:hAnsi="Times New Roman"/>
          <w:b w:val="0"/>
          <w:bCs/>
          <w:color w:val="000000"/>
          <w:sz w:val="22"/>
          <w:szCs w:val="22"/>
        </w:rPr>
        <w:t>У</w:t>
      </w:r>
      <w:r w:rsidRPr="001443B7">
        <w:rPr>
          <w:rFonts w:ascii="Times New Roman" w:hAnsi="Times New Roman"/>
          <w:b w:val="0"/>
          <w:bCs/>
          <w:color w:val="000000"/>
          <w:sz w:val="22"/>
          <w:szCs w:val="22"/>
        </w:rPr>
        <w:t>слуги</w:t>
      </w:r>
      <w:r>
        <w:rPr>
          <w:rFonts w:ascii="Times New Roman" w:hAnsi="Times New Roman"/>
          <w:b w:val="0"/>
          <w:bCs/>
          <w:color w:val="000000"/>
          <w:sz w:val="22"/>
          <w:szCs w:val="22"/>
        </w:rPr>
        <w:t>:</w:t>
      </w:r>
    </w:p>
    <w:tbl>
      <w:tblPr>
        <w:tblpPr w:leftFromText="180" w:rightFromText="180" w:vertAnchor="text" w:horzAnchor="margin" w:tblpXSpec="center" w:tblpY="178"/>
        <w:tblW w:w="9261" w:type="dxa"/>
        <w:tblLayout w:type="fixed"/>
        <w:tblLook w:val="04A0" w:firstRow="1" w:lastRow="0" w:firstColumn="1" w:lastColumn="0" w:noHBand="0" w:noVBand="1"/>
      </w:tblPr>
      <w:tblGrid>
        <w:gridCol w:w="468"/>
        <w:gridCol w:w="2617"/>
        <w:gridCol w:w="1134"/>
        <w:gridCol w:w="1217"/>
        <w:gridCol w:w="1275"/>
        <w:gridCol w:w="1276"/>
        <w:gridCol w:w="1274"/>
      </w:tblGrid>
      <w:tr w:rsidR="002C68F0" w:rsidRPr="007609FA" w14:paraId="2AA172AE" w14:textId="77777777" w:rsidTr="000E1A24">
        <w:trPr>
          <w:trHeight w:val="89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E23DF96" w14:textId="77777777" w:rsidR="002C68F0" w:rsidRPr="000C2F28" w:rsidRDefault="002C68F0" w:rsidP="004213B7">
            <w:pPr>
              <w:ind w:right="-30"/>
              <w:jc w:val="center"/>
              <w:rPr>
                <w:b/>
                <w:bCs/>
                <w:color w:val="000000"/>
                <w:sz w:val="18"/>
                <w:szCs w:val="18"/>
                <w:lang w:val="ru-RU"/>
              </w:rPr>
            </w:pPr>
            <w:r w:rsidRPr="00BA59F0">
              <w:rPr>
                <w:b/>
                <w:bCs/>
                <w:color w:val="000000"/>
                <w:sz w:val="16"/>
                <w:szCs w:val="16"/>
              </w:rPr>
              <w:t>№</w:t>
            </w:r>
            <w:r>
              <w:rPr>
                <w:b/>
                <w:bCs/>
                <w:color w:val="000000"/>
                <w:sz w:val="16"/>
                <w:szCs w:val="16"/>
                <w:lang w:val="ru-RU"/>
              </w:rPr>
              <w:t xml:space="preserve"> </w:t>
            </w:r>
            <w:r w:rsidRPr="00BA59F0">
              <w:rPr>
                <w:b/>
                <w:bCs/>
                <w:color w:val="000000"/>
                <w:sz w:val="16"/>
                <w:szCs w:val="16"/>
              </w:rPr>
              <w:t>п/п</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1456B57" w14:textId="77777777" w:rsidR="002C68F0" w:rsidRPr="000C2F28" w:rsidRDefault="002C68F0" w:rsidP="004213B7">
            <w:pPr>
              <w:jc w:val="center"/>
              <w:rPr>
                <w:b/>
                <w:bCs/>
                <w:color w:val="000000"/>
                <w:sz w:val="18"/>
                <w:szCs w:val="18"/>
              </w:rPr>
            </w:pPr>
            <w:proofErr w:type="spellStart"/>
            <w:r w:rsidRPr="000C2F28">
              <w:rPr>
                <w:b/>
                <w:bCs/>
                <w:color w:val="000000"/>
                <w:sz w:val="18"/>
                <w:szCs w:val="18"/>
              </w:rPr>
              <w:t>Наименование</w:t>
            </w:r>
            <w:proofErr w:type="spellEnd"/>
            <w:r w:rsidRPr="000C2F28">
              <w:rPr>
                <w:b/>
                <w:bCs/>
                <w:color w:val="000000"/>
                <w:sz w:val="18"/>
                <w:szCs w:val="18"/>
              </w:rPr>
              <w:t xml:space="preserve"> </w:t>
            </w:r>
            <w:r>
              <w:rPr>
                <w:b/>
                <w:bCs/>
                <w:color w:val="000000"/>
                <w:sz w:val="18"/>
                <w:szCs w:val="18"/>
                <w:lang w:val="ru-RU"/>
              </w:rPr>
              <w:t>У</w:t>
            </w:r>
            <w:proofErr w:type="spellStart"/>
            <w:r w:rsidRPr="000C2F28">
              <w:rPr>
                <w:b/>
                <w:bCs/>
                <w:color w:val="000000"/>
                <w:sz w:val="18"/>
                <w:szCs w:val="18"/>
              </w:rPr>
              <w:t>слуг</w:t>
            </w:r>
            <w:proofErr w:type="spellEnd"/>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tcPr>
          <w:p w14:paraId="7F33A704" w14:textId="77777777" w:rsidR="002C68F0" w:rsidRPr="000C2F28" w:rsidRDefault="002C68F0" w:rsidP="004213B7">
            <w:pPr>
              <w:jc w:val="center"/>
              <w:rPr>
                <w:b/>
                <w:bCs/>
                <w:color w:val="000000"/>
                <w:sz w:val="18"/>
                <w:szCs w:val="18"/>
                <w:lang w:val="ru-RU"/>
              </w:rPr>
            </w:pPr>
            <w:r>
              <w:rPr>
                <w:b/>
                <w:bCs/>
                <w:color w:val="000000"/>
                <w:sz w:val="18"/>
                <w:szCs w:val="18"/>
                <w:lang w:val="ru-RU"/>
              </w:rPr>
              <w:t>О</w:t>
            </w:r>
            <w:r w:rsidRPr="000C2F28">
              <w:rPr>
                <w:b/>
                <w:bCs/>
                <w:color w:val="000000"/>
                <w:sz w:val="18"/>
                <w:szCs w:val="18"/>
                <w:lang w:val="ru-RU"/>
              </w:rPr>
              <w:t xml:space="preserve">бъем оказанных </w:t>
            </w:r>
            <w:r>
              <w:rPr>
                <w:b/>
                <w:bCs/>
                <w:color w:val="000000"/>
                <w:sz w:val="18"/>
                <w:szCs w:val="18"/>
                <w:lang w:val="ru-RU"/>
              </w:rPr>
              <w:t>У</w:t>
            </w:r>
            <w:r w:rsidRPr="000C2F28">
              <w:rPr>
                <w:b/>
                <w:bCs/>
                <w:color w:val="000000"/>
                <w:sz w:val="18"/>
                <w:szCs w:val="18"/>
                <w:lang w:val="ru-RU"/>
              </w:rPr>
              <w:t>слуг</w:t>
            </w:r>
            <w:r>
              <w:rPr>
                <w:b/>
                <w:bCs/>
                <w:color w:val="000000"/>
                <w:sz w:val="18"/>
                <w:szCs w:val="18"/>
                <w:lang w:val="ru-RU"/>
              </w:rPr>
              <w:t>, шт.</w:t>
            </w:r>
          </w:p>
        </w:tc>
        <w:tc>
          <w:tcPr>
            <w:tcW w:w="1217" w:type="dxa"/>
            <w:tcBorders>
              <w:top w:val="single" w:sz="8" w:space="0" w:color="auto"/>
              <w:left w:val="single" w:sz="8" w:space="0" w:color="auto"/>
              <w:bottom w:val="single" w:sz="4" w:space="0" w:color="auto"/>
              <w:right w:val="single" w:sz="8" w:space="0" w:color="auto"/>
            </w:tcBorders>
            <w:shd w:val="clear" w:color="auto" w:fill="auto"/>
            <w:vAlign w:val="center"/>
          </w:tcPr>
          <w:p w14:paraId="7B9B506A"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 xml:space="preserve">одной </w:t>
            </w:r>
            <w:r w:rsidRPr="000C2F28">
              <w:rPr>
                <w:b/>
                <w:bCs/>
                <w:color w:val="000000"/>
                <w:sz w:val="18"/>
                <w:szCs w:val="18"/>
                <w:lang w:val="ru-RU"/>
              </w:rPr>
              <w:t>услуги, руб./</w:t>
            </w:r>
            <w:r>
              <w:rPr>
                <w:b/>
                <w:bCs/>
                <w:color w:val="000000"/>
                <w:sz w:val="18"/>
                <w:szCs w:val="18"/>
                <w:lang w:val="ru-RU"/>
              </w:rPr>
              <w:t>шт</w:t>
            </w:r>
            <w:r w:rsidRPr="000C2F28">
              <w:rPr>
                <w:b/>
                <w:bCs/>
                <w:color w:val="000000"/>
                <w:sz w:val="18"/>
                <w:szCs w:val="18"/>
                <w:lang w:val="ru-RU"/>
              </w:rPr>
              <w:t>.</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14:paraId="1068FE6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без НДС, руб.</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14:paraId="26F46DB1" w14:textId="1E62DACB" w:rsidR="002C68F0" w:rsidRPr="00ED5B94" w:rsidRDefault="002C68F0" w:rsidP="007E5925">
            <w:pPr>
              <w:jc w:val="center"/>
              <w:rPr>
                <w:b/>
                <w:bCs/>
                <w:color w:val="000000"/>
                <w:sz w:val="18"/>
                <w:szCs w:val="18"/>
                <w:lang w:val="ru-RU"/>
              </w:rPr>
            </w:pPr>
            <w:r w:rsidRPr="00ED5B94">
              <w:rPr>
                <w:b/>
                <w:bCs/>
                <w:color w:val="000000"/>
                <w:sz w:val="18"/>
                <w:szCs w:val="18"/>
                <w:lang w:val="ru-RU"/>
              </w:rPr>
              <w:t>НДС</w:t>
            </w:r>
            <w:r w:rsidR="005B2713">
              <w:rPr>
                <w:b/>
                <w:bCs/>
                <w:color w:val="000000"/>
                <w:sz w:val="18"/>
                <w:szCs w:val="18"/>
                <w:lang w:val="ru-RU"/>
              </w:rPr>
              <w:t xml:space="preserve"> (20%)</w:t>
            </w:r>
            <w:r w:rsidRPr="00ED5B94">
              <w:rPr>
                <w:b/>
                <w:bCs/>
                <w:color w:val="000000"/>
                <w:sz w:val="18"/>
                <w:szCs w:val="18"/>
                <w:lang w:val="ru-RU"/>
              </w:rPr>
              <w:t>, руб.</w:t>
            </w:r>
          </w:p>
        </w:tc>
        <w:tc>
          <w:tcPr>
            <w:tcW w:w="1274" w:type="dxa"/>
            <w:tcBorders>
              <w:top w:val="single" w:sz="8" w:space="0" w:color="auto"/>
              <w:left w:val="single" w:sz="8" w:space="0" w:color="auto"/>
              <w:bottom w:val="single" w:sz="4" w:space="0" w:color="auto"/>
              <w:right w:val="single" w:sz="8" w:space="0" w:color="auto"/>
            </w:tcBorders>
            <w:shd w:val="clear" w:color="auto" w:fill="auto"/>
            <w:vAlign w:val="center"/>
          </w:tcPr>
          <w:p w14:paraId="0A20E297" w14:textId="77777777" w:rsidR="002C68F0" w:rsidRPr="000C2F28" w:rsidRDefault="002C68F0" w:rsidP="004213B7">
            <w:pPr>
              <w:jc w:val="center"/>
              <w:rPr>
                <w:b/>
                <w:bCs/>
                <w:color w:val="000000"/>
                <w:sz w:val="18"/>
                <w:szCs w:val="18"/>
                <w:lang w:val="ru-RU"/>
              </w:rPr>
            </w:pPr>
            <w:r w:rsidRPr="000C2F28">
              <w:rPr>
                <w:b/>
                <w:bCs/>
                <w:color w:val="000000"/>
                <w:sz w:val="18"/>
                <w:szCs w:val="18"/>
                <w:lang w:val="ru-RU"/>
              </w:rPr>
              <w:t xml:space="preserve">Стоимость </w:t>
            </w:r>
            <w:r>
              <w:rPr>
                <w:b/>
                <w:bCs/>
                <w:color w:val="000000"/>
                <w:sz w:val="18"/>
                <w:szCs w:val="18"/>
                <w:lang w:val="ru-RU"/>
              </w:rPr>
              <w:t>У</w:t>
            </w:r>
            <w:r w:rsidRPr="000C2F28">
              <w:rPr>
                <w:b/>
                <w:bCs/>
                <w:color w:val="000000"/>
                <w:sz w:val="18"/>
                <w:szCs w:val="18"/>
                <w:lang w:val="ru-RU"/>
              </w:rPr>
              <w:t>слуг с НДС, руб.</w:t>
            </w:r>
          </w:p>
        </w:tc>
      </w:tr>
      <w:tr w:rsidR="002C68F0" w:rsidRPr="007609FA" w14:paraId="2ECFEF19" w14:textId="77777777" w:rsidTr="000E1A24">
        <w:trPr>
          <w:trHeight w:val="93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EB93D0E" w14:textId="77777777" w:rsidR="002C68F0" w:rsidRPr="00ED5B94" w:rsidRDefault="002C68F0" w:rsidP="004213B7">
            <w:pPr>
              <w:jc w:val="center"/>
              <w:rPr>
                <w:color w:val="000000"/>
                <w:sz w:val="18"/>
                <w:szCs w:val="18"/>
                <w:lang w:val="ru-RU"/>
              </w:rPr>
            </w:pPr>
            <w:r w:rsidRPr="00ED5B94">
              <w:rPr>
                <w:color w:val="000000"/>
                <w:sz w:val="18"/>
                <w:szCs w:val="18"/>
                <w:lang w:val="ru-RU"/>
              </w:rPr>
              <w:t>1</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367EC45" w14:textId="77777777" w:rsidR="002C68F0" w:rsidRPr="000C2F28" w:rsidRDefault="002C68F0" w:rsidP="004213B7">
            <w:pPr>
              <w:rPr>
                <w:color w:val="000000"/>
                <w:sz w:val="18"/>
                <w:szCs w:val="18"/>
                <w:lang w:val="ru-RU"/>
              </w:rPr>
            </w:pPr>
            <w:r w:rsidRPr="000C2F28">
              <w:rPr>
                <w:color w:val="000000"/>
                <w:sz w:val="18"/>
                <w:szCs w:val="18"/>
                <w:lang w:val="ru-RU"/>
              </w:rPr>
              <w:t>Услуг</w:t>
            </w:r>
            <w:r>
              <w:rPr>
                <w:color w:val="000000"/>
                <w:sz w:val="18"/>
                <w:szCs w:val="18"/>
                <w:lang w:val="ru-RU"/>
              </w:rPr>
              <w:t>и</w:t>
            </w:r>
            <w:r w:rsidRPr="000C2F28">
              <w:rPr>
                <w:color w:val="000000"/>
                <w:sz w:val="18"/>
                <w:szCs w:val="18"/>
                <w:lang w:val="ru-RU"/>
              </w:rPr>
              <w:t xml:space="preserve"> </w:t>
            </w:r>
            <w:r w:rsidRPr="000C2F28">
              <w:rPr>
                <w:bCs/>
                <w:color w:val="000000"/>
                <w:lang w:val="ru-RU"/>
              </w:rPr>
              <w:t>внесения изменений в</w:t>
            </w:r>
            <w:r w:rsidRPr="000C2F28">
              <w:rPr>
                <w:color w:val="000000"/>
                <w:lang w:val="ru-RU"/>
              </w:rPr>
              <w:t xml:space="preserve"> базу данных перенесенных</w:t>
            </w:r>
            <w:r>
              <w:rPr>
                <w:color w:val="000000"/>
                <w:lang w:val="ru-RU"/>
              </w:rPr>
              <w:t xml:space="preserve"> </w:t>
            </w:r>
            <w:r w:rsidRPr="000C2F28">
              <w:rPr>
                <w:color w:val="000000"/>
                <w:lang w:val="ru-RU"/>
              </w:rPr>
              <w:t>абонентских номеров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DFF705" w14:textId="77777777" w:rsidR="002C68F0" w:rsidRPr="002C68F0" w:rsidRDefault="002C68F0" w:rsidP="004213B7">
            <w:pPr>
              <w:jc w:val="center"/>
              <w:rPr>
                <w:color w:val="000000"/>
                <w:sz w:val="18"/>
                <w:szCs w:val="18"/>
                <w:lang w:val="ru-RU"/>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F1460A5" w14:textId="77777777" w:rsidR="002C68F0" w:rsidRPr="002C68F0" w:rsidRDefault="002C68F0" w:rsidP="004213B7">
            <w:pPr>
              <w:jc w:val="center"/>
              <w:rPr>
                <w:color w:val="000000"/>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CC6E16"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81B28"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6AD36" w14:textId="77777777" w:rsidR="002C68F0" w:rsidRPr="002C68F0" w:rsidRDefault="002C68F0" w:rsidP="004213B7">
            <w:pPr>
              <w:jc w:val="center"/>
              <w:rPr>
                <w:color w:val="000000"/>
                <w:sz w:val="18"/>
                <w:szCs w:val="18"/>
                <w:lang w:val="ru-RU"/>
              </w:rPr>
            </w:pPr>
          </w:p>
        </w:tc>
      </w:tr>
      <w:tr w:rsidR="002C68F0" w:rsidRPr="007609FA" w14:paraId="1CCECE7A" w14:textId="77777777" w:rsidTr="005A789F">
        <w:trPr>
          <w:trHeight w:val="262"/>
        </w:trPr>
        <w:tc>
          <w:tcPr>
            <w:tcW w:w="6711" w:type="dxa"/>
            <w:gridSpan w:val="5"/>
            <w:tcBorders>
              <w:top w:val="nil"/>
              <w:left w:val="single" w:sz="8" w:space="0" w:color="auto"/>
              <w:bottom w:val="single" w:sz="4" w:space="0" w:color="auto"/>
              <w:right w:val="single" w:sz="4" w:space="0" w:color="auto"/>
            </w:tcBorders>
            <w:shd w:val="clear" w:color="auto" w:fill="auto"/>
            <w:vAlign w:val="center"/>
          </w:tcPr>
          <w:p w14:paraId="7A145CEF" w14:textId="77777777" w:rsidR="002C68F0" w:rsidRPr="002C68F0" w:rsidRDefault="002C68F0" w:rsidP="004213B7">
            <w:pPr>
              <w:jc w:val="center"/>
              <w:rPr>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3E2845" w14:textId="77777777" w:rsidR="002C68F0" w:rsidRPr="002C68F0" w:rsidRDefault="002C68F0" w:rsidP="004213B7">
            <w:pPr>
              <w:jc w:val="center"/>
              <w:rPr>
                <w:color w:val="000000"/>
                <w:sz w:val="18"/>
                <w:szCs w:val="18"/>
                <w:lang w:val="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BCB30" w14:textId="77777777" w:rsidR="002C68F0" w:rsidRPr="002C68F0" w:rsidRDefault="002C68F0" w:rsidP="004213B7">
            <w:pPr>
              <w:jc w:val="center"/>
              <w:rPr>
                <w:color w:val="000000"/>
                <w:sz w:val="18"/>
                <w:szCs w:val="18"/>
                <w:lang w:val="ru-RU"/>
              </w:rPr>
            </w:pPr>
          </w:p>
        </w:tc>
      </w:tr>
      <w:tr w:rsidR="002C68F0" w:rsidRPr="000C2F28" w14:paraId="3EF9FF7F" w14:textId="77777777" w:rsidTr="005A789F">
        <w:trPr>
          <w:trHeight w:val="265"/>
        </w:trPr>
        <w:tc>
          <w:tcPr>
            <w:tcW w:w="5436" w:type="dxa"/>
            <w:gridSpan w:val="4"/>
            <w:tcBorders>
              <w:top w:val="nil"/>
              <w:left w:val="single" w:sz="8" w:space="0" w:color="auto"/>
              <w:bottom w:val="single" w:sz="4" w:space="0" w:color="auto"/>
              <w:right w:val="single" w:sz="4" w:space="0" w:color="auto"/>
            </w:tcBorders>
            <w:shd w:val="clear" w:color="auto" w:fill="auto"/>
            <w:vAlign w:val="center"/>
          </w:tcPr>
          <w:p w14:paraId="44D3D039" w14:textId="77777777" w:rsidR="002C68F0" w:rsidRPr="000C2F28" w:rsidRDefault="002C68F0" w:rsidP="004213B7">
            <w:pPr>
              <w:jc w:val="right"/>
              <w:rPr>
                <w:color w:val="000000"/>
                <w:sz w:val="18"/>
                <w:szCs w:val="18"/>
              </w:rPr>
            </w:pPr>
            <w:r w:rsidRPr="000C2F28">
              <w:rPr>
                <w:b/>
                <w:bCs/>
                <w:color w:val="000000"/>
                <w:sz w:val="18"/>
                <w:szCs w:val="18"/>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E7F380" w14:textId="77777777" w:rsidR="002C68F0" w:rsidRPr="000C2F28" w:rsidRDefault="002C68F0" w:rsidP="004213B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53258" w14:textId="77777777" w:rsidR="002C68F0" w:rsidRPr="000C2F28" w:rsidRDefault="002C68F0" w:rsidP="004213B7">
            <w:pPr>
              <w:jc w:val="center"/>
              <w:rPr>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2053" w14:textId="77777777" w:rsidR="002C68F0" w:rsidRPr="000C2F28" w:rsidRDefault="002C68F0" w:rsidP="004213B7">
            <w:pPr>
              <w:jc w:val="center"/>
              <w:rPr>
                <w:color w:val="000000"/>
                <w:sz w:val="18"/>
                <w:szCs w:val="18"/>
              </w:rPr>
            </w:pPr>
          </w:p>
        </w:tc>
      </w:tr>
    </w:tbl>
    <w:p w14:paraId="57BD0D10" w14:textId="77777777" w:rsidR="00BE591B" w:rsidRPr="005A789F" w:rsidRDefault="00BE591B" w:rsidP="00EB4505">
      <w:pPr>
        <w:pStyle w:val="xl41"/>
        <w:pBdr>
          <w:right w:val="none" w:sz="0" w:space="0" w:color="auto"/>
        </w:pBdr>
        <w:spacing w:before="0" w:after="0"/>
        <w:ind w:left="284"/>
        <w:jc w:val="both"/>
        <w:outlineLvl w:val="0"/>
        <w:rPr>
          <w:rFonts w:ascii="Times New Roman" w:hAnsi="Times New Roman"/>
          <w:b w:val="0"/>
          <w:bCs/>
          <w:color w:val="000000"/>
          <w:sz w:val="16"/>
          <w:szCs w:val="16"/>
        </w:rPr>
      </w:pPr>
    </w:p>
    <w:p w14:paraId="754081EC" w14:textId="4A130BEB" w:rsidR="001443B7" w:rsidRPr="001443B7" w:rsidRDefault="001443B7" w:rsidP="00EB4505">
      <w:pPr>
        <w:pStyle w:val="xl41"/>
        <w:pBdr>
          <w:right w:val="none" w:sz="0" w:space="0" w:color="auto"/>
        </w:pBdr>
        <w:spacing w:before="0" w:after="0"/>
        <w:ind w:left="284"/>
        <w:jc w:val="both"/>
        <w:outlineLvl w:val="0"/>
        <w:rPr>
          <w:rFonts w:ascii="Times New Roman" w:hAnsi="Times New Roman"/>
          <w:b w:val="0"/>
          <w:bCs/>
          <w:color w:val="000000"/>
          <w:sz w:val="22"/>
          <w:szCs w:val="22"/>
        </w:rPr>
      </w:pPr>
      <w:r w:rsidRPr="001443B7">
        <w:rPr>
          <w:rFonts w:ascii="Times New Roman" w:hAnsi="Times New Roman"/>
          <w:b w:val="0"/>
          <w:bCs/>
          <w:color w:val="000000"/>
          <w:sz w:val="22"/>
          <w:szCs w:val="22"/>
        </w:rPr>
        <w:t>Стоимость Услуг с учетом НДС составила сумму:</w:t>
      </w:r>
    </w:p>
    <w:tbl>
      <w:tblPr>
        <w:tblpPr w:leftFromText="180" w:rightFromText="180" w:vertAnchor="text" w:horzAnchor="margin" w:tblpXSpec="center" w:tblpY="178"/>
        <w:tblW w:w="9328" w:type="dxa"/>
        <w:tblLayout w:type="fixed"/>
        <w:tblLook w:val="04A0" w:firstRow="1" w:lastRow="0" w:firstColumn="1" w:lastColumn="0" w:noHBand="0" w:noVBand="1"/>
      </w:tblPr>
      <w:tblGrid>
        <w:gridCol w:w="9328"/>
      </w:tblGrid>
      <w:tr w:rsidR="00CF40D0" w:rsidRPr="007609FA" w14:paraId="1492FC0B" w14:textId="77777777" w:rsidTr="005A789F">
        <w:trPr>
          <w:trHeight w:val="136"/>
        </w:trPr>
        <w:tc>
          <w:tcPr>
            <w:tcW w:w="9328" w:type="dxa"/>
            <w:tcBorders>
              <w:bottom w:val="single" w:sz="4" w:space="0" w:color="auto"/>
            </w:tcBorders>
            <w:shd w:val="clear" w:color="auto" w:fill="auto"/>
          </w:tcPr>
          <w:p w14:paraId="46C527C1" w14:textId="77777777" w:rsidR="00CF40D0" w:rsidRPr="000C2F28" w:rsidRDefault="00CF40D0" w:rsidP="00F23CFC">
            <w:pPr>
              <w:jc w:val="center"/>
              <w:rPr>
                <w:color w:val="000000"/>
                <w:sz w:val="22"/>
                <w:szCs w:val="22"/>
                <w:lang w:val="ru-RU"/>
              </w:rPr>
            </w:pPr>
          </w:p>
        </w:tc>
      </w:tr>
      <w:tr w:rsidR="00CF40D0" w:rsidRPr="000C2F28" w14:paraId="43D91845" w14:textId="77777777" w:rsidTr="00EB4505">
        <w:trPr>
          <w:trHeight w:val="255"/>
        </w:trPr>
        <w:tc>
          <w:tcPr>
            <w:tcW w:w="9328" w:type="dxa"/>
            <w:tcBorders>
              <w:top w:val="single" w:sz="4" w:space="0" w:color="auto"/>
            </w:tcBorders>
            <w:shd w:val="clear" w:color="auto" w:fill="auto"/>
          </w:tcPr>
          <w:p w14:paraId="65DBFF2C" w14:textId="77777777" w:rsidR="00CF40D0" w:rsidRPr="00726E3B" w:rsidRDefault="00726E3B" w:rsidP="00F23CFC">
            <w:pPr>
              <w:jc w:val="center"/>
              <w:rPr>
                <w:color w:val="000000"/>
                <w:sz w:val="16"/>
                <w:szCs w:val="16"/>
                <w:lang w:val="ru-RU"/>
              </w:rPr>
            </w:pPr>
            <w:r>
              <w:rPr>
                <w:color w:val="000000"/>
                <w:sz w:val="16"/>
                <w:szCs w:val="16"/>
                <w:lang w:val="ru-RU"/>
              </w:rPr>
              <w:t>(</w:t>
            </w:r>
            <w:proofErr w:type="spellStart"/>
            <w:r w:rsidR="00CF40D0" w:rsidRPr="000C2F28">
              <w:rPr>
                <w:color w:val="000000"/>
                <w:sz w:val="16"/>
                <w:szCs w:val="16"/>
              </w:rPr>
              <w:t>сумма</w:t>
            </w:r>
            <w:proofErr w:type="spellEnd"/>
            <w:r w:rsidR="00CF40D0" w:rsidRPr="000C2F28">
              <w:rPr>
                <w:color w:val="000000"/>
                <w:sz w:val="16"/>
                <w:szCs w:val="16"/>
              </w:rPr>
              <w:t xml:space="preserve"> </w:t>
            </w:r>
            <w:proofErr w:type="spellStart"/>
            <w:r w:rsidR="00CF40D0" w:rsidRPr="000C2F28">
              <w:rPr>
                <w:color w:val="000000"/>
                <w:sz w:val="16"/>
                <w:szCs w:val="16"/>
              </w:rPr>
              <w:t>прописью</w:t>
            </w:r>
            <w:proofErr w:type="spellEnd"/>
            <w:r>
              <w:rPr>
                <w:color w:val="000000"/>
                <w:sz w:val="16"/>
                <w:szCs w:val="16"/>
                <w:lang w:val="ru-RU"/>
              </w:rPr>
              <w:t>)</w:t>
            </w:r>
          </w:p>
        </w:tc>
      </w:tr>
    </w:tbl>
    <w:p w14:paraId="7A84EE5F"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Услуги оказаны в полном объёме и надлежащим образом в соответствии с условиями Договора.</w:t>
      </w:r>
    </w:p>
    <w:p w14:paraId="58B9B483" w14:textId="77777777" w:rsidR="00CF40D0" w:rsidRPr="000C2F28" w:rsidRDefault="00CF40D0" w:rsidP="001443B7">
      <w:pPr>
        <w:pStyle w:val="xl41"/>
        <w:numPr>
          <w:ilvl w:val="0"/>
          <w:numId w:val="24"/>
        </w:numPr>
        <w:pBdr>
          <w:right w:val="none" w:sz="0" w:space="0" w:color="auto"/>
        </w:pBdr>
        <w:spacing w:before="0" w:after="0"/>
        <w:jc w:val="both"/>
        <w:outlineLvl w:val="0"/>
        <w:rPr>
          <w:rFonts w:ascii="Times New Roman" w:hAnsi="Times New Roman"/>
          <w:b w:val="0"/>
          <w:bCs/>
          <w:color w:val="000000"/>
          <w:sz w:val="22"/>
          <w:szCs w:val="22"/>
        </w:rPr>
      </w:pPr>
      <w:r w:rsidRPr="000C2F28">
        <w:rPr>
          <w:rFonts w:ascii="Times New Roman" w:hAnsi="Times New Roman"/>
          <w:b w:val="0"/>
          <w:bCs/>
          <w:color w:val="000000"/>
          <w:sz w:val="22"/>
          <w:szCs w:val="22"/>
        </w:rPr>
        <w:t>Настоящий Акт составлен в двух экземплярах, по одному для каждой Стороны.</w:t>
      </w:r>
    </w:p>
    <w:p w14:paraId="674EE51F" w14:textId="77777777" w:rsidR="00CF40D0" w:rsidRPr="000C2F28" w:rsidRDefault="00CF40D0" w:rsidP="00F23CFC">
      <w:pPr>
        <w:pStyle w:val="xl41"/>
        <w:pBdr>
          <w:right w:val="none" w:sz="0" w:space="0" w:color="auto"/>
        </w:pBdr>
        <w:spacing w:before="0" w:after="0"/>
        <w:jc w:val="both"/>
        <w:outlineLvl w:val="0"/>
        <w:rPr>
          <w:rFonts w:ascii="Times New Roman" w:hAnsi="Times New Roman"/>
          <w:b w:val="0"/>
          <w:bCs/>
          <w:color w:val="000000"/>
          <w:sz w:val="22"/>
          <w:szCs w:val="22"/>
        </w:rPr>
      </w:pPr>
    </w:p>
    <w:tbl>
      <w:tblPr>
        <w:tblW w:w="9360" w:type="dxa"/>
        <w:tblInd w:w="108" w:type="dxa"/>
        <w:tblLook w:val="0000" w:firstRow="0" w:lastRow="0" w:firstColumn="0" w:lastColumn="0" w:noHBand="0" w:noVBand="0"/>
      </w:tblPr>
      <w:tblGrid>
        <w:gridCol w:w="4860"/>
        <w:gridCol w:w="4500"/>
      </w:tblGrid>
      <w:tr w:rsidR="00CF40D0" w:rsidRPr="000C2F28" w14:paraId="43C57185" w14:textId="77777777">
        <w:tc>
          <w:tcPr>
            <w:tcW w:w="4860" w:type="dxa"/>
          </w:tcPr>
          <w:p w14:paraId="58B8C6CE" w14:textId="77777777" w:rsidR="00CF40D0" w:rsidRPr="000C2F28" w:rsidRDefault="00CF40D0" w:rsidP="00F23CFC">
            <w:pPr>
              <w:rPr>
                <w:b/>
                <w:color w:val="000000"/>
                <w:sz w:val="22"/>
                <w:szCs w:val="22"/>
                <w:lang w:val="ru-RU"/>
              </w:rPr>
            </w:pPr>
            <w:r w:rsidRPr="000C2F28">
              <w:rPr>
                <w:b/>
                <w:color w:val="000000"/>
                <w:sz w:val="22"/>
                <w:szCs w:val="22"/>
                <w:lang w:val="ru-RU"/>
              </w:rPr>
              <w:t xml:space="preserve">Оператор </w:t>
            </w:r>
            <w:r w:rsidR="00E91A60" w:rsidRPr="000C2F28">
              <w:rPr>
                <w:b/>
                <w:color w:val="000000"/>
                <w:sz w:val="22"/>
                <w:szCs w:val="22"/>
                <w:lang w:val="ru-RU"/>
              </w:rPr>
              <w:t>БДПН</w:t>
            </w:r>
            <w:r w:rsidRPr="000C2F28">
              <w:rPr>
                <w:b/>
                <w:color w:val="000000"/>
                <w:sz w:val="22"/>
                <w:szCs w:val="22"/>
                <w:lang w:val="ru-RU"/>
              </w:rPr>
              <w:t>:</w:t>
            </w:r>
          </w:p>
          <w:p w14:paraId="43AF9FEE" w14:textId="77777777" w:rsidR="00D506DC" w:rsidRPr="000C2F28" w:rsidRDefault="00D506DC" w:rsidP="00F23CFC">
            <w:pPr>
              <w:rPr>
                <w:b/>
                <w:color w:val="000000"/>
                <w:sz w:val="22"/>
                <w:szCs w:val="22"/>
                <w:lang w:val="ru-RU"/>
              </w:rPr>
            </w:pPr>
          </w:p>
          <w:p w14:paraId="43975829" w14:textId="77777777" w:rsidR="00CF40D0" w:rsidRPr="000C2F28" w:rsidRDefault="00CF40D0" w:rsidP="00F23CFC">
            <w:pPr>
              <w:rPr>
                <w:b/>
                <w:color w:val="000000"/>
                <w:sz w:val="22"/>
                <w:szCs w:val="22"/>
                <w:lang w:val="ru-RU"/>
              </w:rPr>
            </w:pPr>
            <w:r w:rsidRPr="000C2F28">
              <w:rPr>
                <w:b/>
                <w:color w:val="000000"/>
                <w:sz w:val="22"/>
                <w:szCs w:val="22"/>
                <w:lang w:val="ru-RU"/>
              </w:rPr>
              <w:t xml:space="preserve">____________________ </w:t>
            </w:r>
          </w:p>
          <w:p w14:paraId="201DE98C"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c>
          <w:tcPr>
            <w:tcW w:w="4500" w:type="dxa"/>
          </w:tcPr>
          <w:p w14:paraId="369572BB" w14:textId="77777777" w:rsidR="00CF40D0" w:rsidRPr="000C2F28" w:rsidRDefault="00CF40D0" w:rsidP="00F23CFC">
            <w:pPr>
              <w:rPr>
                <w:b/>
                <w:color w:val="000000"/>
                <w:sz w:val="22"/>
                <w:szCs w:val="22"/>
                <w:lang w:val="ru-RU"/>
              </w:rPr>
            </w:pPr>
            <w:r w:rsidRPr="000C2F28">
              <w:rPr>
                <w:b/>
                <w:color w:val="000000"/>
                <w:sz w:val="22"/>
                <w:szCs w:val="22"/>
                <w:lang w:val="ru-RU"/>
              </w:rPr>
              <w:t>Оператор</w:t>
            </w:r>
            <w:r w:rsidR="00E91A60" w:rsidRPr="000C2F28">
              <w:rPr>
                <w:b/>
                <w:color w:val="000000"/>
                <w:sz w:val="22"/>
                <w:szCs w:val="22"/>
                <w:lang w:val="ru-RU"/>
              </w:rPr>
              <w:t xml:space="preserve"> связи</w:t>
            </w:r>
            <w:r w:rsidRPr="000C2F28">
              <w:rPr>
                <w:b/>
                <w:color w:val="000000"/>
                <w:sz w:val="22"/>
                <w:szCs w:val="22"/>
                <w:lang w:val="ru-RU"/>
              </w:rPr>
              <w:t>:</w:t>
            </w:r>
          </w:p>
          <w:p w14:paraId="1E5F45BB" w14:textId="77777777" w:rsidR="00D506DC" w:rsidRPr="000C2F28" w:rsidRDefault="00D506DC" w:rsidP="00F23CFC">
            <w:pPr>
              <w:rPr>
                <w:b/>
                <w:color w:val="000000"/>
                <w:sz w:val="22"/>
                <w:szCs w:val="22"/>
                <w:lang w:val="ru-RU"/>
              </w:rPr>
            </w:pPr>
          </w:p>
          <w:p w14:paraId="4802C996" w14:textId="77777777" w:rsidR="00CF40D0" w:rsidRPr="000C2F28" w:rsidRDefault="00CF40D0" w:rsidP="00F23CFC">
            <w:pPr>
              <w:rPr>
                <w:b/>
                <w:color w:val="000000"/>
                <w:sz w:val="22"/>
                <w:szCs w:val="22"/>
                <w:lang w:val="ru-RU"/>
              </w:rPr>
            </w:pPr>
            <w:r w:rsidRPr="000C2F28">
              <w:rPr>
                <w:b/>
                <w:color w:val="000000"/>
                <w:sz w:val="22"/>
                <w:szCs w:val="22"/>
                <w:lang w:val="ru-RU"/>
              </w:rPr>
              <w:t>______________________</w:t>
            </w:r>
          </w:p>
          <w:p w14:paraId="2DFC513E" w14:textId="77777777" w:rsidR="00CF40D0" w:rsidRPr="005A789F" w:rsidRDefault="00CF40D0" w:rsidP="00F23CFC">
            <w:pPr>
              <w:rPr>
                <w:color w:val="000000"/>
                <w:sz w:val="22"/>
                <w:szCs w:val="22"/>
                <w:lang w:val="ru-RU"/>
              </w:rPr>
            </w:pPr>
            <w:proofErr w:type="spellStart"/>
            <w:r w:rsidRPr="005A789F">
              <w:rPr>
                <w:color w:val="000000"/>
                <w:sz w:val="22"/>
                <w:szCs w:val="22"/>
                <w:lang w:val="ru-RU"/>
              </w:rPr>
              <w:t>м.п</w:t>
            </w:r>
            <w:proofErr w:type="spellEnd"/>
            <w:r w:rsidRPr="005A789F">
              <w:rPr>
                <w:color w:val="000000"/>
                <w:sz w:val="22"/>
                <w:szCs w:val="22"/>
                <w:lang w:val="ru-RU"/>
              </w:rPr>
              <w:t>.</w:t>
            </w:r>
          </w:p>
        </w:tc>
      </w:tr>
    </w:tbl>
    <w:p w14:paraId="37208677" w14:textId="77777777" w:rsidR="00E162E8" w:rsidRDefault="00E162E8" w:rsidP="003909BF">
      <w:pPr>
        <w:tabs>
          <w:tab w:val="left" w:pos="2355"/>
        </w:tabs>
        <w:rPr>
          <w:color w:val="000000"/>
          <w:lang w:val="ru-RU"/>
        </w:rPr>
      </w:pPr>
    </w:p>
    <w:p w14:paraId="08A0C56D" w14:textId="7647AF64" w:rsidR="003909BF" w:rsidRPr="00E162E8" w:rsidRDefault="00CF40D0" w:rsidP="003909BF">
      <w:pPr>
        <w:tabs>
          <w:tab w:val="left" w:pos="2355"/>
        </w:tabs>
        <w:rPr>
          <w:i/>
          <w:color w:val="000000"/>
          <w:lang w:val="ru-RU"/>
        </w:rPr>
      </w:pPr>
      <w:r w:rsidRPr="00E162E8">
        <w:rPr>
          <w:i/>
          <w:color w:val="000000"/>
          <w:lang w:val="ru-RU"/>
        </w:rPr>
        <w:t>Окончание формы</w:t>
      </w:r>
      <w:r w:rsidR="003909BF" w:rsidRPr="00E162E8">
        <w:rPr>
          <w:i/>
          <w:color w:val="000000"/>
          <w:lang w:val="ru-RU"/>
        </w:rPr>
        <w:tab/>
      </w:r>
    </w:p>
    <w:p w14:paraId="4A749075" w14:textId="2D9A6D92" w:rsidR="00E162E8" w:rsidRDefault="00E162E8" w:rsidP="003909BF">
      <w:pPr>
        <w:tabs>
          <w:tab w:val="left" w:pos="2355"/>
        </w:tabs>
        <w:rPr>
          <w:color w:val="000000"/>
          <w:lang w:val="ru-RU"/>
        </w:rPr>
      </w:pPr>
    </w:p>
    <w:p w14:paraId="1AC28C5D" w14:textId="77777777" w:rsidR="00112669" w:rsidRPr="003B029D" w:rsidRDefault="00112669" w:rsidP="009557D7">
      <w:pPr>
        <w:pStyle w:val="1"/>
        <w:tabs>
          <w:tab w:val="clear" w:pos="432"/>
        </w:tabs>
        <w:spacing w:line="276" w:lineRule="auto"/>
        <w:ind w:left="0" w:firstLine="0"/>
        <w:jc w:val="center"/>
        <w:rPr>
          <w:rFonts w:ascii="Times New Roman" w:hAnsi="Times New Roman"/>
          <w:b w:val="0"/>
          <w:color w:val="000000"/>
          <w:szCs w:val="24"/>
          <w:u w:val="none"/>
          <w:lang w:val="ru-RU"/>
        </w:rPr>
      </w:pPr>
      <w:r w:rsidRPr="003B029D">
        <w:rPr>
          <w:rFonts w:ascii="Times New Roman" w:hAnsi="Times New Roman"/>
          <w:color w:val="000000"/>
          <w:szCs w:val="24"/>
          <w:u w:val="none"/>
          <w:lang w:val="ru-RU"/>
        </w:rPr>
        <w:t>Подписи Сторон</w:t>
      </w:r>
      <w:r>
        <w:rPr>
          <w:rFonts w:ascii="Times New Roman" w:hAnsi="Times New Roman"/>
          <w:color w:val="000000"/>
          <w:szCs w:val="24"/>
          <w:u w:val="none"/>
          <w:lang w:val="ru-RU"/>
        </w:rPr>
        <w:t>:</w:t>
      </w:r>
    </w:p>
    <w:tbl>
      <w:tblPr>
        <w:tblW w:w="9923" w:type="dxa"/>
        <w:tblInd w:w="108" w:type="dxa"/>
        <w:tblLook w:val="0000" w:firstRow="0" w:lastRow="0" w:firstColumn="0" w:lastColumn="0" w:noHBand="0" w:noVBand="0"/>
      </w:tblPr>
      <w:tblGrid>
        <w:gridCol w:w="4816"/>
        <w:gridCol w:w="5107"/>
      </w:tblGrid>
      <w:tr w:rsidR="00CF40D0" w:rsidRPr="002A12AF" w14:paraId="488D554D" w14:textId="77777777">
        <w:trPr>
          <w:trHeight w:val="1905"/>
        </w:trPr>
        <w:tc>
          <w:tcPr>
            <w:tcW w:w="4816" w:type="dxa"/>
          </w:tcPr>
          <w:p w14:paraId="348F943E" w14:textId="77777777" w:rsidR="00CF40D0" w:rsidRPr="00E172C9" w:rsidRDefault="00CF40D0" w:rsidP="00225F80">
            <w:pPr>
              <w:spacing w:line="276" w:lineRule="auto"/>
              <w:rPr>
                <w:b/>
                <w:color w:val="000000"/>
                <w:sz w:val="24"/>
                <w:szCs w:val="24"/>
                <w:lang w:val="ru-RU"/>
              </w:rPr>
            </w:pPr>
            <w:r w:rsidRPr="00E172C9">
              <w:rPr>
                <w:b/>
                <w:color w:val="000000"/>
                <w:sz w:val="24"/>
                <w:szCs w:val="24"/>
                <w:lang w:val="ru-RU"/>
              </w:rPr>
              <w:t>Оператор</w:t>
            </w:r>
            <w:r w:rsidR="00945530" w:rsidRPr="0027005A">
              <w:rPr>
                <w:b/>
                <w:color w:val="000000"/>
                <w:sz w:val="24"/>
                <w:szCs w:val="24"/>
                <w:lang w:val="ru-RU"/>
              </w:rPr>
              <w:t xml:space="preserve"> </w:t>
            </w:r>
            <w:r w:rsidR="00E91A60" w:rsidRPr="00E172C9">
              <w:rPr>
                <w:b/>
                <w:color w:val="000000"/>
                <w:sz w:val="24"/>
                <w:szCs w:val="24"/>
                <w:lang w:val="ru-RU"/>
              </w:rPr>
              <w:t>БДПН</w:t>
            </w:r>
            <w:r w:rsidRPr="00E172C9">
              <w:rPr>
                <w:b/>
                <w:color w:val="000000"/>
                <w:sz w:val="24"/>
                <w:szCs w:val="24"/>
                <w:lang w:val="ru-RU"/>
              </w:rPr>
              <w:t>:</w:t>
            </w:r>
          </w:p>
          <w:p w14:paraId="0336DACE" w14:textId="5A6021BF" w:rsidR="00225F80" w:rsidRPr="00E55F70" w:rsidRDefault="0002010C" w:rsidP="00225F80">
            <w:pPr>
              <w:spacing w:line="276" w:lineRule="auto"/>
              <w:rPr>
                <w:b/>
                <w:color w:val="000000"/>
                <w:sz w:val="24"/>
                <w:szCs w:val="24"/>
                <w:lang w:val="ru-RU"/>
              </w:rPr>
            </w:pPr>
            <w:r w:rsidRPr="002703AB">
              <w:rPr>
                <w:b/>
                <w:color w:val="000000"/>
                <w:sz w:val="24"/>
                <w:szCs w:val="24"/>
                <w:lang w:val="ru-RU"/>
              </w:rPr>
              <w:t>Заместител</w:t>
            </w:r>
            <w:r>
              <w:rPr>
                <w:b/>
                <w:color w:val="000000"/>
                <w:sz w:val="24"/>
                <w:szCs w:val="24"/>
                <w:lang w:val="ru-RU"/>
              </w:rPr>
              <w:t>ь</w:t>
            </w:r>
            <w:r w:rsidRPr="002703AB">
              <w:rPr>
                <w:b/>
                <w:color w:val="000000"/>
                <w:sz w:val="24"/>
                <w:szCs w:val="24"/>
                <w:lang w:val="ru-RU"/>
              </w:rPr>
              <w:t xml:space="preserve"> генерального директора-руководител</w:t>
            </w:r>
            <w:r>
              <w:rPr>
                <w:b/>
                <w:color w:val="000000"/>
                <w:sz w:val="24"/>
                <w:szCs w:val="24"/>
                <w:lang w:val="ru-RU"/>
              </w:rPr>
              <w:t>ь</w:t>
            </w:r>
            <w:r w:rsidRPr="002703AB">
              <w:rPr>
                <w:b/>
                <w:color w:val="000000"/>
                <w:sz w:val="24"/>
                <w:szCs w:val="24"/>
                <w:lang w:val="ru-RU"/>
              </w:rPr>
              <w:t xml:space="preserve"> аппарата</w:t>
            </w:r>
          </w:p>
          <w:p w14:paraId="6A74C0DD" w14:textId="663F3C92" w:rsidR="00225F80" w:rsidRPr="000C2F28" w:rsidRDefault="00225F80" w:rsidP="00225F80">
            <w:pPr>
              <w:spacing w:line="276" w:lineRule="auto"/>
              <w:rPr>
                <w:b/>
                <w:color w:val="000000"/>
                <w:sz w:val="24"/>
                <w:szCs w:val="26"/>
                <w:lang w:val="ru-RU"/>
              </w:rPr>
            </w:pPr>
            <w:r w:rsidRPr="00E55F70">
              <w:rPr>
                <w:b/>
                <w:color w:val="000000"/>
                <w:sz w:val="24"/>
                <w:szCs w:val="26"/>
                <w:lang w:val="ru-RU"/>
              </w:rPr>
              <w:t>ФГ</w:t>
            </w:r>
            <w:r w:rsidR="005E0199">
              <w:rPr>
                <w:b/>
                <w:color w:val="000000"/>
                <w:sz w:val="24"/>
                <w:szCs w:val="26"/>
                <w:lang w:val="ru-RU"/>
              </w:rPr>
              <w:t>БУ</w:t>
            </w:r>
            <w:r w:rsidRPr="00E55F70">
              <w:rPr>
                <w:b/>
                <w:color w:val="000000"/>
                <w:sz w:val="24"/>
                <w:szCs w:val="26"/>
                <w:lang w:val="ru-RU"/>
              </w:rPr>
              <w:t xml:space="preserve"> НИИ</w:t>
            </w:r>
            <w:r w:rsidR="00731F47">
              <w:rPr>
                <w:b/>
                <w:color w:val="000000"/>
                <w:sz w:val="24"/>
                <w:szCs w:val="26"/>
                <w:lang w:val="ru-RU"/>
              </w:rPr>
              <w:t>Р</w:t>
            </w:r>
          </w:p>
          <w:p w14:paraId="1C17C8B0" w14:textId="77777777" w:rsidR="00225F80" w:rsidRPr="000C2F28" w:rsidRDefault="00225F80" w:rsidP="00225F80">
            <w:pPr>
              <w:spacing w:line="276" w:lineRule="auto"/>
              <w:rPr>
                <w:b/>
                <w:color w:val="000000"/>
                <w:sz w:val="24"/>
                <w:szCs w:val="26"/>
                <w:lang w:val="ru-RU"/>
              </w:rPr>
            </w:pPr>
          </w:p>
          <w:p w14:paraId="577ACFB8" w14:textId="72168CC5" w:rsidR="00225F80" w:rsidRPr="000C2F28" w:rsidRDefault="00225F80" w:rsidP="00225F80">
            <w:pPr>
              <w:spacing w:line="276" w:lineRule="auto"/>
              <w:rPr>
                <w:b/>
                <w:color w:val="000000"/>
                <w:sz w:val="24"/>
                <w:szCs w:val="26"/>
                <w:lang w:val="ru-RU"/>
              </w:rPr>
            </w:pPr>
            <w:r w:rsidRPr="000C2F28">
              <w:rPr>
                <w:b/>
                <w:color w:val="000000"/>
                <w:sz w:val="24"/>
                <w:szCs w:val="26"/>
                <w:lang w:val="ru-RU"/>
              </w:rPr>
              <w:t>______________________</w:t>
            </w:r>
            <w:r>
              <w:rPr>
                <w:b/>
                <w:color w:val="000000"/>
                <w:sz w:val="24"/>
                <w:szCs w:val="26"/>
                <w:lang w:val="ru-RU"/>
              </w:rPr>
              <w:t xml:space="preserve"> </w:t>
            </w:r>
            <w:r w:rsidR="0002010C">
              <w:rPr>
                <w:b/>
                <w:color w:val="000000"/>
                <w:sz w:val="24"/>
                <w:szCs w:val="26"/>
                <w:lang w:val="ru-RU"/>
              </w:rPr>
              <w:t>В</w:t>
            </w:r>
            <w:r w:rsidR="002A12AF">
              <w:rPr>
                <w:b/>
                <w:color w:val="000000"/>
                <w:sz w:val="24"/>
                <w:szCs w:val="26"/>
                <w:lang w:val="ru-RU"/>
              </w:rPr>
              <w:t>.</w:t>
            </w:r>
            <w:r w:rsidR="0002010C">
              <w:rPr>
                <w:b/>
                <w:color w:val="000000"/>
                <w:sz w:val="24"/>
                <w:szCs w:val="26"/>
                <w:lang w:val="ru-RU"/>
              </w:rPr>
              <w:t>О</w:t>
            </w:r>
            <w:r w:rsidR="00627382">
              <w:rPr>
                <w:b/>
                <w:color w:val="000000"/>
                <w:sz w:val="24"/>
                <w:szCs w:val="26"/>
                <w:lang w:val="ru-RU"/>
              </w:rPr>
              <w:t xml:space="preserve">. </w:t>
            </w:r>
            <w:proofErr w:type="spellStart"/>
            <w:r w:rsidR="0002010C">
              <w:rPr>
                <w:b/>
                <w:color w:val="000000"/>
                <w:sz w:val="24"/>
                <w:szCs w:val="26"/>
                <w:lang w:val="ru-RU"/>
              </w:rPr>
              <w:t>Рисман</w:t>
            </w:r>
            <w:proofErr w:type="spellEnd"/>
          </w:p>
          <w:p w14:paraId="1D7FA023" w14:textId="06EAA1E2" w:rsidR="00CF40D0" w:rsidRPr="00BE591B" w:rsidRDefault="00BE591B" w:rsidP="00BE591B">
            <w:pPr>
              <w:autoSpaceDE w:val="0"/>
              <w:spacing w:line="276" w:lineRule="auto"/>
              <w:jc w:val="both"/>
              <w:rPr>
                <w:color w:val="000000"/>
                <w:sz w:val="24"/>
                <w:szCs w:val="24"/>
                <w:lang w:val="ru-RU"/>
              </w:rPr>
            </w:pPr>
            <w:proofErr w:type="spellStart"/>
            <w:r w:rsidRPr="00BE591B">
              <w:rPr>
                <w:color w:val="000000"/>
                <w:sz w:val="24"/>
                <w:szCs w:val="26"/>
                <w:lang w:val="ru-RU"/>
              </w:rPr>
              <w:t>м</w:t>
            </w:r>
            <w:r w:rsidR="00225F80" w:rsidRPr="00BE591B">
              <w:rPr>
                <w:color w:val="000000"/>
                <w:sz w:val="24"/>
                <w:szCs w:val="26"/>
                <w:lang w:val="ru-RU"/>
              </w:rPr>
              <w:t>.</w:t>
            </w:r>
            <w:r w:rsidRPr="00BE591B">
              <w:rPr>
                <w:color w:val="000000"/>
                <w:sz w:val="24"/>
                <w:szCs w:val="26"/>
                <w:lang w:val="ru-RU"/>
              </w:rPr>
              <w:t>п</w:t>
            </w:r>
            <w:proofErr w:type="spellEnd"/>
            <w:r w:rsidR="00CF40D0" w:rsidRPr="00BE591B">
              <w:rPr>
                <w:bCs/>
                <w:color w:val="000000"/>
                <w:sz w:val="24"/>
                <w:szCs w:val="24"/>
                <w:lang w:val="ru-RU"/>
              </w:rPr>
              <w:t>.</w:t>
            </w:r>
          </w:p>
        </w:tc>
        <w:tc>
          <w:tcPr>
            <w:tcW w:w="5107" w:type="dxa"/>
          </w:tcPr>
          <w:p w14:paraId="442F0D78" w14:textId="77777777" w:rsidR="00CF40D0" w:rsidRPr="000C2F28" w:rsidRDefault="00CF40D0" w:rsidP="00225F80">
            <w:pPr>
              <w:spacing w:line="276" w:lineRule="auto"/>
              <w:rPr>
                <w:color w:val="000000"/>
                <w:sz w:val="24"/>
                <w:szCs w:val="24"/>
                <w:lang w:val="ru-RU"/>
              </w:rPr>
            </w:pPr>
            <w:r w:rsidRPr="00E172C9">
              <w:rPr>
                <w:b/>
                <w:color w:val="000000"/>
                <w:sz w:val="24"/>
                <w:szCs w:val="24"/>
                <w:lang w:val="ru-RU"/>
              </w:rPr>
              <w:t xml:space="preserve">Оператор </w:t>
            </w:r>
            <w:r w:rsidR="00E91A60" w:rsidRPr="00E172C9">
              <w:rPr>
                <w:b/>
                <w:color w:val="000000"/>
                <w:sz w:val="24"/>
                <w:szCs w:val="24"/>
                <w:lang w:val="ru-RU"/>
              </w:rPr>
              <w:t>связи</w:t>
            </w:r>
            <w:r w:rsidRPr="000C2F28">
              <w:rPr>
                <w:color w:val="000000"/>
                <w:sz w:val="24"/>
                <w:szCs w:val="24"/>
                <w:lang w:val="ru-RU"/>
              </w:rPr>
              <w:t>:</w:t>
            </w:r>
          </w:p>
          <w:p w14:paraId="5C249B9E" w14:textId="77777777" w:rsidR="00075240" w:rsidRPr="000C2F28" w:rsidRDefault="00075240" w:rsidP="00225F80">
            <w:pPr>
              <w:spacing w:line="276" w:lineRule="auto"/>
              <w:rPr>
                <w:color w:val="000000"/>
                <w:sz w:val="24"/>
                <w:szCs w:val="24"/>
                <w:lang w:val="ru-RU"/>
              </w:rPr>
            </w:pPr>
          </w:p>
          <w:p w14:paraId="0372F33D" w14:textId="77777777" w:rsidR="00075240" w:rsidRPr="000C2F28" w:rsidRDefault="00075240" w:rsidP="00225F80">
            <w:pPr>
              <w:spacing w:line="276" w:lineRule="auto"/>
              <w:rPr>
                <w:color w:val="000000"/>
                <w:sz w:val="24"/>
                <w:szCs w:val="24"/>
                <w:lang w:val="ru-RU"/>
              </w:rPr>
            </w:pPr>
          </w:p>
          <w:p w14:paraId="6BEA21C8" w14:textId="34FB886F" w:rsidR="00CF40D0" w:rsidRDefault="00CF40D0" w:rsidP="00225F80">
            <w:pPr>
              <w:spacing w:line="276" w:lineRule="auto"/>
              <w:rPr>
                <w:color w:val="000000"/>
                <w:sz w:val="24"/>
                <w:szCs w:val="24"/>
                <w:lang w:val="ru-RU"/>
              </w:rPr>
            </w:pPr>
          </w:p>
          <w:p w14:paraId="30ADE151" w14:textId="77777777" w:rsidR="0002010C" w:rsidRPr="000C2F28" w:rsidRDefault="0002010C" w:rsidP="00225F80">
            <w:pPr>
              <w:spacing w:line="276" w:lineRule="auto"/>
              <w:rPr>
                <w:color w:val="000000"/>
                <w:sz w:val="24"/>
                <w:szCs w:val="24"/>
                <w:lang w:val="ru-RU"/>
              </w:rPr>
            </w:pPr>
          </w:p>
          <w:p w14:paraId="101EDF75" w14:textId="77777777" w:rsidR="00CF40D0" w:rsidRPr="000C2F28" w:rsidRDefault="00CF40D0" w:rsidP="00225F80">
            <w:pPr>
              <w:spacing w:line="276" w:lineRule="auto"/>
              <w:rPr>
                <w:color w:val="000000"/>
                <w:sz w:val="24"/>
                <w:szCs w:val="24"/>
                <w:lang w:val="ru-RU"/>
              </w:rPr>
            </w:pPr>
            <w:r w:rsidRPr="000C2F28">
              <w:rPr>
                <w:color w:val="000000"/>
                <w:sz w:val="24"/>
                <w:szCs w:val="24"/>
                <w:lang w:val="ru-RU"/>
              </w:rPr>
              <w:t>______________________</w:t>
            </w:r>
          </w:p>
          <w:p w14:paraId="0B6F5144" w14:textId="22ABC326" w:rsidR="00CF40D0" w:rsidRPr="000C2F28" w:rsidRDefault="00BE591B" w:rsidP="00BE591B">
            <w:pPr>
              <w:spacing w:line="276" w:lineRule="auto"/>
              <w:rPr>
                <w:color w:val="000000"/>
                <w:lang w:val="ru-RU"/>
              </w:rPr>
            </w:pPr>
            <w:proofErr w:type="spellStart"/>
            <w:r w:rsidRPr="00BE591B">
              <w:rPr>
                <w:bCs/>
                <w:color w:val="000000"/>
                <w:sz w:val="24"/>
                <w:szCs w:val="24"/>
                <w:lang w:val="ru-RU"/>
              </w:rPr>
              <w:t>м</w:t>
            </w:r>
            <w:r w:rsidR="00225F80" w:rsidRPr="00BE591B">
              <w:rPr>
                <w:bCs/>
                <w:color w:val="000000"/>
                <w:sz w:val="24"/>
                <w:szCs w:val="24"/>
                <w:lang w:val="ru-RU"/>
              </w:rPr>
              <w:t>.</w:t>
            </w:r>
            <w:r w:rsidRPr="00BE591B">
              <w:rPr>
                <w:bCs/>
                <w:color w:val="000000"/>
                <w:sz w:val="24"/>
                <w:szCs w:val="24"/>
                <w:lang w:val="ru-RU"/>
              </w:rPr>
              <w:t>п</w:t>
            </w:r>
            <w:proofErr w:type="spellEnd"/>
            <w:r w:rsidR="00225F80">
              <w:rPr>
                <w:b/>
                <w:bCs/>
                <w:color w:val="000000"/>
                <w:sz w:val="24"/>
                <w:szCs w:val="24"/>
                <w:lang w:val="ru-RU"/>
              </w:rPr>
              <w:t>.</w:t>
            </w:r>
          </w:p>
        </w:tc>
      </w:tr>
    </w:tbl>
    <w:p w14:paraId="710E3C44" w14:textId="77777777" w:rsidR="008B63D6" w:rsidRPr="000C2F28" w:rsidRDefault="008B63D6" w:rsidP="005A789F">
      <w:pPr>
        <w:rPr>
          <w:lang w:val="ru-RU"/>
        </w:rPr>
      </w:pPr>
    </w:p>
    <w:sectPr w:rsidR="008B63D6" w:rsidRPr="000C2F28" w:rsidSect="00F23CFC">
      <w:footerReference w:type="default" r:id="rId1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3845" w14:textId="77777777" w:rsidR="00BE27CB" w:rsidRDefault="00BE27CB" w:rsidP="001C6F4A">
      <w:r>
        <w:separator/>
      </w:r>
    </w:p>
  </w:endnote>
  <w:endnote w:type="continuationSeparator" w:id="0">
    <w:p w14:paraId="48EA7105" w14:textId="77777777" w:rsidR="00BE27CB" w:rsidRDefault="00BE27CB" w:rsidP="001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E)">
    <w:altName w:val="Times New Roman"/>
    <w:charset w:val="EE"/>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963E" w14:textId="088FD538" w:rsidR="004E345D" w:rsidRDefault="004E345D">
    <w:pPr>
      <w:pStyle w:val="a6"/>
      <w:jc w:val="right"/>
    </w:pPr>
    <w:r>
      <w:fldChar w:fldCharType="begin"/>
    </w:r>
    <w:r>
      <w:instrText xml:space="preserve"> PAGE   \* MERGEFORMAT </w:instrText>
    </w:r>
    <w:r>
      <w:fldChar w:fldCharType="separate"/>
    </w:r>
    <w:r w:rsidR="00D314D8">
      <w:rPr>
        <w:noProof/>
      </w:rPr>
      <w:t>18</w:t>
    </w:r>
    <w:r>
      <w:fldChar w:fldCharType="end"/>
    </w:r>
  </w:p>
  <w:p w14:paraId="1DA0AD74" w14:textId="77777777" w:rsidR="004E345D" w:rsidRDefault="004E3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73C52" w14:textId="77777777" w:rsidR="00BE27CB" w:rsidRDefault="00BE27CB" w:rsidP="001C6F4A">
      <w:r>
        <w:separator/>
      </w:r>
    </w:p>
  </w:footnote>
  <w:footnote w:type="continuationSeparator" w:id="0">
    <w:p w14:paraId="1DE4EC97" w14:textId="77777777" w:rsidR="00BE27CB" w:rsidRDefault="00BE27CB" w:rsidP="001C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15:restartNumberingAfterBreak="0">
    <w:nsid w:val="00000005"/>
    <w:multiLevelType w:val="multilevel"/>
    <w:tmpl w:val="C186E5B2"/>
    <w:name w:val="WW8Num5"/>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06"/>
    <w:multiLevelType w:val="multilevel"/>
    <w:tmpl w:val="8A14A53E"/>
    <w:name w:val="WW8Num6"/>
    <w:lvl w:ilvl="0">
      <w:start w:val="1"/>
      <w:numFmt w:val="decimal"/>
      <w:lvlText w:val="%1."/>
      <w:lvlJc w:val="left"/>
      <w:pPr>
        <w:tabs>
          <w:tab w:val="num" w:pos="525"/>
        </w:tabs>
        <w:ind w:left="525" w:hanging="525"/>
      </w:pPr>
    </w:lvl>
    <w:lvl w:ilvl="1">
      <w:start w:val="1"/>
      <w:numFmt w:val="decimal"/>
      <w:lvlText w:val="4.%2."/>
      <w:lvlJc w:val="left"/>
      <w:pPr>
        <w:tabs>
          <w:tab w:val="num" w:pos="856"/>
        </w:tabs>
        <w:ind w:left="856" w:hanging="431"/>
      </w:pPr>
      <w:rPr>
        <w:b/>
      </w:r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lang w:val="ru-RU"/>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rPr>
    </w:lvl>
  </w:abstractNum>
  <w:abstractNum w:abstractNumId="5" w15:restartNumberingAfterBreak="0">
    <w:nsid w:val="0000000E"/>
    <w:multiLevelType w:val="multilevel"/>
    <w:tmpl w:val="57F6127A"/>
    <w:name w:val="WW8Num16"/>
    <w:lvl w:ilvl="0">
      <w:start w:val="1"/>
      <w:numFmt w:val="upperRoman"/>
      <w:lvlText w:val="%1."/>
      <w:lvlJc w:val="left"/>
      <w:pPr>
        <w:tabs>
          <w:tab w:val="num" w:pos="360"/>
        </w:tabs>
        <w:ind w:left="360" w:hanging="360"/>
      </w:pPr>
      <w:rPr>
        <w:rFonts w:hint="default"/>
        <w:b/>
      </w:rPr>
    </w:lvl>
    <w:lvl w:ilvl="1">
      <w:start w:val="1"/>
      <w:numFmt w:val="decimal"/>
      <w:suff w:val="space"/>
      <w:lvlText w:val="1.%2."/>
      <w:lvlJc w:val="left"/>
      <w:pPr>
        <w:tabs>
          <w:tab w:val="num" w:pos="0"/>
        </w:tabs>
        <w:ind w:left="0" w:firstLine="697"/>
      </w:pPr>
      <w:rPr>
        <w:b w:val="0"/>
      </w:rPr>
    </w:lvl>
    <w:lvl w:ilvl="2">
      <w:start w:val="1"/>
      <w:numFmt w:val="decimal"/>
      <w:suff w:val="space"/>
      <w:lvlText w:val="%1.%2.%3."/>
      <w:lvlJc w:val="left"/>
      <w:pPr>
        <w:tabs>
          <w:tab w:val="num" w:pos="0"/>
        </w:tabs>
        <w:ind w:left="0" w:firstLine="680"/>
      </w:pPr>
    </w:lvl>
    <w:lvl w:ilvl="3">
      <w:start w:val="1"/>
      <w:numFmt w:val="decimal"/>
      <w:lvlText w:val="%1.%2.%3.%4."/>
      <w:lvlJc w:val="left"/>
      <w:pPr>
        <w:tabs>
          <w:tab w:val="num" w:pos="2811"/>
        </w:tabs>
        <w:ind w:left="2811" w:hanging="720"/>
      </w:pPr>
    </w:lvl>
    <w:lvl w:ilvl="4">
      <w:start w:val="1"/>
      <w:numFmt w:val="decimal"/>
      <w:lvlText w:val="%1.%2.%3.%4.%5."/>
      <w:lvlJc w:val="left"/>
      <w:pPr>
        <w:tabs>
          <w:tab w:val="num" w:pos="3868"/>
        </w:tabs>
        <w:ind w:left="3868" w:hanging="1080"/>
      </w:pPr>
    </w:lvl>
    <w:lvl w:ilvl="5">
      <w:start w:val="1"/>
      <w:numFmt w:val="decimal"/>
      <w:lvlText w:val="%1.%2.%3.%4.%5.%6."/>
      <w:lvlJc w:val="left"/>
      <w:pPr>
        <w:tabs>
          <w:tab w:val="num" w:pos="4565"/>
        </w:tabs>
        <w:ind w:left="4565" w:hanging="1080"/>
      </w:pPr>
    </w:lvl>
    <w:lvl w:ilvl="6">
      <w:start w:val="1"/>
      <w:numFmt w:val="decimal"/>
      <w:lvlText w:val="%1.%2.%3.%4.%5.%6.%7."/>
      <w:lvlJc w:val="left"/>
      <w:pPr>
        <w:tabs>
          <w:tab w:val="num" w:pos="5622"/>
        </w:tabs>
        <w:ind w:left="5622" w:hanging="1440"/>
      </w:pPr>
    </w:lvl>
    <w:lvl w:ilvl="7">
      <w:start w:val="1"/>
      <w:numFmt w:val="decimal"/>
      <w:lvlText w:val="%1.%2.%3.%4.%5.%6.%7.%8."/>
      <w:lvlJc w:val="left"/>
      <w:pPr>
        <w:tabs>
          <w:tab w:val="num" w:pos="6319"/>
        </w:tabs>
        <w:ind w:left="6319" w:hanging="1440"/>
      </w:pPr>
    </w:lvl>
    <w:lvl w:ilvl="8">
      <w:start w:val="1"/>
      <w:numFmt w:val="decimal"/>
      <w:lvlText w:val="%1.%2.%3.%4.%5.%6.%7.%8.%9."/>
      <w:lvlJc w:val="left"/>
      <w:pPr>
        <w:tabs>
          <w:tab w:val="num" w:pos="7376"/>
        </w:tabs>
        <w:ind w:left="7376" w:hanging="1800"/>
      </w:pPr>
    </w:lvl>
  </w:abstractNum>
  <w:abstractNum w:abstractNumId="6" w15:restartNumberingAfterBreak="0">
    <w:nsid w:val="0000000F"/>
    <w:multiLevelType w:val="multilevel"/>
    <w:tmpl w:val="0000000F"/>
    <w:name w:val="WW8Num17"/>
    <w:lvl w:ilvl="0">
      <w:start w:val="1"/>
      <w:numFmt w:val="decimal"/>
      <w:lvlText w:val="%1."/>
      <w:lvlJc w:val="left"/>
      <w:pPr>
        <w:tabs>
          <w:tab w:val="num" w:pos="525"/>
        </w:tabs>
        <w:ind w:left="525" w:hanging="525"/>
      </w:pPr>
    </w:lvl>
    <w:lvl w:ilvl="1">
      <w:start w:val="1"/>
      <w:numFmt w:val="decimal"/>
      <w:lvlText w:val="11.%2."/>
      <w:lvlJc w:val="left"/>
      <w:pPr>
        <w:tabs>
          <w:tab w:val="num" w:pos="856"/>
        </w:tabs>
        <w:ind w:left="856" w:hanging="431"/>
      </w:pPr>
    </w:lvl>
    <w:lvl w:ilvl="2">
      <w:start w:val="1"/>
      <w:numFmt w:val="decimal"/>
      <w:lvlText w:val="4.%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000001C"/>
    <w:multiLevelType w:val="multilevel"/>
    <w:tmpl w:val="B202729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620"/>
        </w:tabs>
        <w:ind w:left="2412" w:hanging="432"/>
      </w:pPr>
      <w:rPr>
        <w:rFonts w:hint="default"/>
        <w:color w:val="auto"/>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26D48E6"/>
    <w:multiLevelType w:val="hybridMultilevel"/>
    <w:tmpl w:val="BD029674"/>
    <w:lvl w:ilvl="0" w:tplc="880EFA8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8D49B4"/>
    <w:multiLevelType w:val="hybridMultilevel"/>
    <w:tmpl w:val="A742FFCA"/>
    <w:lvl w:ilvl="0" w:tplc="880EFA8A">
      <w:start w:val="1"/>
      <w:numFmt w:val="bullet"/>
      <w:lvlText w:val="–"/>
      <w:lvlJc w:val="left"/>
      <w:pPr>
        <w:tabs>
          <w:tab w:val="num" w:pos="2253"/>
        </w:tabs>
        <w:ind w:left="2253" w:hanging="360"/>
      </w:pPr>
      <w:rPr>
        <w:rFonts w:ascii="Times New Roman" w:hAnsi="Times New Roman" w:cs="Times New Roman" w:hint="default"/>
      </w:rPr>
    </w:lvl>
    <w:lvl w:ilvl="1" w:tplc="7B68C2CC">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64D5D22"/>
    <w:multiLevelType w:val="hybridMultilevel"/>
    <w:tmpl w:val="EE90CFF6"/>
    <w:name w:val="WW8Num52"/>
    <w:lvl w:ilvl="0" w:tplc="00000005">
      <w:start w:val="1"/>
      <w:numFmt w:val="decimal"/>
      <w:lvlText w:val="%1."/>
      <w:lvlJc w:val="left"/>
      <w:pPr>
        <w:tabs>
          <w:tab w:val="num" w:pos="0"/>
        </w:tabs>
        <w:ind w:left="720" w:hanging="360"/>
      </w:pPr>
      <w:rPr>
        <w:rFonts w:hint="default"/>
      </w:rPr>
    </w:lvl>
    <w:lvl w:ilvl="1" w:tplc="880EFA8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2D3A43"/>
    <w:multiLevelType w:val="hybridMultilevel"/>
    <w:tmpl w:val="12C6A388"/>
    <w:lvl w:ilvl="0" w:tplc="6CF67452">
      <w:numFmt w:val="bullet"/>
      <w:lvlText w:val="-"/>
      <w:lvlJc w:val="left"/>
      <w:pPr>
        <w:ind w:left="1062" w:hanging="36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2" w15:restartNumberingAfterBreak="0">
    <w:nsid w:val="1B717CEA"/>
    <w:multiLevelType w:val="hybridMultilevel"/>
    <w:tmpl w:val="B6CA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7895"/>
    <w:multiLevelType w:val="hybridMultilevel"/>
    <w:tmpl w:val="2722A5B0"/>
    <w:lvl w:ilvl="0" w:tplc="812AB57E">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A6D4309"/>
    <w:multiLevelType w:val="hybridMultilevel"/>
    <w:tmpl w:val="C6EAB98E"/>
    <w:lvl w:ilvl="0" w:tplc="880EFA8A">
      <w:start w:val="1"/>
      <w:numFmt w:val="bullet"/>
      <w:lvlText w:val="–"/>
      <w:lvlJc w:val="left"/>
      <w:pPr>
        <w:tabs>
          <w:tab w:val="num" w:pos="2253"/>
        </w:tabs>
        <w:ind w:left="2253" w:hanging="36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F4D5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3A2790"/>
    <w:multiLevelType w:val="hybridMultilevel"/>
    <w:tmpl w:val="7A9C30F2"/>
    <w:lvl w:ilvl="0" w:tplc="5052C82A">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3F8F224B"/>
    <w:multiLevelType w:val="hybridMultilevel"/>
    <w:tmpl w:val="B3B6D788"/>
    <w:lvl w:ilvl="0" w:tplc="7B68C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04E5F"/>
    <w:multiLevelType w:val="multilevel"/>
    <w:tmpl w:val="BD723800"/>
    <w:lvl w:ilvl="0">
      <w:start w:val="2"/>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9" w15:restartNumberingAfterBreak="0">
    <w:nsid w:val="462111D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554E2"/>
    <w:multiLevelType w:val="hybridMultilevel"/>
    <w:tmpl w:val="CDCEF8CE"/>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161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B930C3"/>
    <w:multiLevelType w:val="hybridMultilevel"/>
    <w:tmpl w:val="3B327668"/>
    <w:lvl w:ilvl="0" w:tplc="8E76C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18"/>
  </w:num>
  <w:num w:numId="12">
    <w:abstractNumId w:val="8"/>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3"/>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22"/>
  </w:num>
  <w:num w:numId="22">
    <w:abstractNumId w:val="2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4A"/>
    <w:rsid w:val="00000A0A"/>
    <w:rsid w:val="00001713"/>
    <w:rsid w:val="00003394"/>
    <w:rsid w:val="00005991"/>
    <w:rsid w:val="00006776"/>
    <w:rsid w:val="00006CD9"/>
    <w:rsid w:val="000078E8"/>
    <w:rsid w:val="00015BBF"/>
    <w:rsid w:val="0002010C"/>
    <w:rsid w:val="00022B52"/>
    <w:rsid w:val="0004023F"/>
    <w:rsid w:val="00044F97"/>
    <w:rsid w:val="000617D1"/>
    <w:rsid w:val="00063C4A"/>
    <w:rsid w:val="000646AF"/>
    <w:rsid w:val="00071252"/>
    <w:rsid w:val="00072021"/>
    <w:rsid w:val="00075240"/>
    <w:rsid w:val="00076EAC"/>
    <w:rsid w:val="0008048D"/>
    <w:rsid w:val="00084BDC"/>
    <w:rsid w:val="000B036D"/>
    <w:rsid w:val="000B1BD0"/>
    <w:rsid w:val="000C2F28"/>
    <w:rsid w:val="000C38D3"/>
    <w:rsid w:val="000C3917"/>
    <w:rsid w:val="000C41B3"/>
    <w:rsid w:val="000C7C5E"/>
    <w:rsid w:val="000D110D"/>
    <w:rsid w:val="000D2FE3"/>
    <w:rsid w:val="000D3BF3"/>
    <w:rsid w:val="000D712E"/>
    <w:rsid w:val="000E1A24"/>
    <w:rsid w:val="000E7968"/>
    <w:rsid w:val="000F4499"/>
    <w:rsid w:val="000F4CF8"/>
    <w:rsid w:val="00112669"/>
    <w:rsid w:val="00122838"/>
    <w:rsid w:val="00124005"/>
    <w:rsid w:val="001323CB"/>
    <w:rsid w:val="0013323D"/>
    <w:rsid w:val="00133454"/>
    <w:rsid w:val="00134FDA"/>
    <w:rsid w:val="0013639C"/>
    <w:rsid w:val="00136843"/>
    <w:rsid w:val="00140632"/>
    <w:rsid w:val="001443B7"/>
    <w:rsid w:val="00144916"/>
    <w:rsid w:val="001623DC"/>
    <w:rsid w:val="00163FF6"/>
    <w:rsid w:val="00165F4E"/>
    <w:rsid w:val="00171DE4"/>
    <w:rsid w:val="00174EBB"/>
    <w:rsid w:val="001771B0"/>
    <w:rsid w:val="00177631"/>
    <w:rsid w:val="00184C2C"/>
    <w:rsid w:val="00186D46"/>
    <w:rsid w:val="001909E7"/>
    <w:rsid w:val="001935A8"/>
    <w:rsid w:val="001936D2"/>
    <w:rsid w:val="00196817"/>
    <w:rsid w:val="00196CF7"/>
    <w:rsid w:val="001A2281"/>
    <w:rsid w:val="001B3E2B"/>
    <w:rsid w:val="001B5AD6"/>
    <w:rsid w:val="001B762E"/>
    <w:rsid w:val="001B7B15"/>
    <w:rsid w:val="001C11E1"/>
    <w:rsid w:val="001C6F4A"/>
    <w:rsid w:val="001C7945"/>
    <w:rsid w:val="001E49D2"/>
    <w:rsid w:val="001F4762"/>
    <w:rsid w:val="002019D4"/>
    <w:rsid w:val="00204EAD"/>
    <w:rsid w:val="00204FB8"/>
    <w:rsid w:val="002168B3"/>
    <w:rsid w:val="00225D21"/>
    <w:rsid w:val="00225F80"/>
    <w:rsid w:val="0023036F"/>
    <w:rsid w:val="002360D3"/>
    <w:rsid w:val="00236BCA"/>
    <w:rsid w:val="00240299"/>
    <w:rsid w:val="002451DF"/>
    <w:rsid w:val="00245793"/>
    <w:rsid w:val="002478D4"/>
    <w:rsid w:val="00250B73"/>
    <w:rsid w:val="00251FDC"/>
    <w:rsid w:val="002633E3"/>
    <w:rsid w:val="00263809"/>
    <w:rsid w:val="0027005A"/>
    <w:rsid w:val="002703AB"/>
    <w:rsid w:val="00292293"/>
    <w:rsid w:val="002A12AF"/>
    <w:rsid w:val="002B1725"/>
    <w:rsid w:val="002B2CFE"/>
    <w:rsid w:val="002C174D"/>
    <w:rsid w:val="002C1752"/>
    <w:rsid w:val="002C2287"/>
    <w:rsid w:val="002C68F0"/>
    <w:rsid w:val="002C6E69"/>
    <w:rsid w:val="002D1384"/>
    <w:rsid w:val="002D5F03"/>
    <w:rsid w:val="002D7EF3"/>
    <w:rsid w:val="002F00FA"/>
    <w:rsid w:val="002F1A87"/>
    <w:rsid w:val="002F1DD8"/>
    <w:rsid w:val="003063A0"/>
    <w:rsid w:val="0030690C"/>
    <w:rsid w:val="00316C8F"/>
    <w:rsid w:val="003213CA"/>
    <w:rsid w:val="00322324"/>
    <w:rsid w:val="003270A0"/>
    <w:rsid w:val="003302DB"/>
    <w:rsid w:val="00334173"/>
    <w:rsid w:val="0034403A"/>
    <w:rsid w:val="0035333B"/>
    <w:rsid w:val="00354A3B"/>
    <w:rsid w:val="00354AA3"/>
    <w:rsid w:val="003624AA"/>
    <w:rsid w:val="003624FC"/>
    <w:rsid w:val="00365DE3"/>
    <w:rsid w:val="00366AC4"/>
    <w:rsid w:val="00371969"/>
    <w:rsid w:val="00371996"/>
    <w:rsid w:val="00374784"/>
    <w:rsid w:val="00386465"/>
    <w:rsid w:val="003909BF"/>
    <w:rsid w:val="00392F74"/>
    <w:rsid w:val="0039322D"/>
    <w:rsid w:val="00396B18"/>
    <w:rsid w:val="003A184C"/>
    <w:rsid w:val="003A1E86"/>
    <w:rsid w:val="003A2B20"/>
    <w:rsid w:val="003A32ED"/>
    <w:rsid w:val="003B0E91"/>
    <w:rsid w:val="003B2AE2"/>
    <w:rsid w:val="003B2DC3"/>
    <w:rsid w:val="003C1B9E"/>
    <w:rsid w:val="003D5501"/>
    <w:rsid w:val="003E52B8"/>
    <w:rsid w:val="003F0CB2"/>
    <w:rsid w:val="003F21F0"/>
    <w:rsid w:val="003F2DD9"/>
    <w:rsid w:val="003F3E20"/>
    <w:rsid w:val="003F3EE5"/>
    <w:rsid w:val="003F6C18"/>
    <w:rsid w:val="0040024A"/>
    <w:rsid w:val="00400412"/>
    <w:rsid w:val="00411002"/>
    <w:rsid w:val="004130A9"/>
    <w:rsid w:val="004213B7"/>
    <w:rsid w:val="00422C03"/>
    <w:rsid w:val="00425C86"/>
    <w:rsid w:val="00426A93"/>
    <w:rsid w:val="004271CB"/>
    <w:rsid w:val="004319DD"/>
    <w:rsid w:val="0043213A"/>
    <w:rsid w:val="00432FD8"/>
    <w:rsid w:val="0043387C"/>
    <w:rsid w:val="00443FCA"/>
    <w:rsid w:val="00446486"/>
    <w:rsid w:val="00466545"/>
    <w:rsid w:val="004710D8"/>
    <w:rsid w:val="004722C3"/>
    <w:rsid w:val="0047304D"/>
    <w:rsid w:val="00480B84"/>
    <w:rsid w:val="0048729E"/>
    <w:rsid w:val="00492519"/>
    <w:rsid w:val="0049388E"/>
    <w:rsid w:val="00495BDA"/>
    <w:rsid w:val="004A636D"/>
    <w:rsid w:val="004B3371"/>
    <w:rsid w:val="004B425E"/>
    <w:rsid w:val="004C24EB"/>
    <w:rsid w:val="004C3B5F"/>
    <w:rsid w:val="004C5BA7"/>
    <w:rsid w:val="004D1177"/>
    <w:rsid w:val="004D13B6"/>
    <w:rsid w:val="004D1A80"/>
    <w:rsid w:val="004D2CB1"/>
    <w:rsid w:val="004D35F6"/>
    <w:rsid w:val="004D4F16"/>
    <w:rsid w:val="004D506B"/>
    <w:rsid w:val="004D561D"/>
    <w:rsid w:val="004D6190"/>
    <w:rsid w:val="004E050B"/>
    <w:rsid w:val="004E062F"/>
    <w:rsid w:val="004E3280"/>
    <w:rsid w:val="004E345D"/>
    <w:rsid w:val="004E452C"/>
    <w:rsid w:val="004E517F"/>
    <w:rsid w:val="004E6316"/>
    <w:rsid w:val="004F050E"/>
    <w:rsid w:val="004F2423"/>
    <w:rsid w:val="004F5C5E"/>
    <w:rsid w:val="00506FF1"/>
    <w:rsid w:val="00513EA6"/>
    <w:rsid w:val="00515D69"/>
    <w:rsid w:val="005170CF"/>
    <w:rsid w:val="00521B66"/>
    <w:rsid w:val="005255DF"/>
    <w:rsid w:val="00526AE3"/>
    <w:rsid w:val="0053274D"/>
    <w:rsid w:val="005376E8"/>
    <w:rsid w:val="00541E87"/>
    <w:rsid w:val="00554750"/>
    <w:rsid w:val="00554E0B"/>
    <w:rsid w:val="00560DE3"/>
    <w:rsid w:val="00565531"/>
    <w:rsid w:val="005725ED"/>
    <w:rsid w:val="005740A6"/>
    <w:rsid w:val="00582D48"/>
    <w:rsid w:val="00583244"/>
    <w:rsid w:val="00586430"/>
    <w:rsid w:val="0059008A"/>
    <w:rsid w:val="005A789F"/>
    <w:rsid w:val="005B237A"/>
    <w:rsid w:val="005B2713"/>
    <w:rsid w:val="005B5B79"/>
    <w:rsid w:val="005C00BC"/>
    <w:rsid w:val="005C1215"/>
    <w:rsid w:val="005C2180"/>
    <w:rsid w:val="005C3775"/>
    <w:rsid w:val="005C3CB6"/>
    <w:rsid w:val="005C4FD7"/>
    <w:rsid w:val="005D1118"/>
    <w:rsid w:val="005D7F02"/>
    <w:rsid w:val="005E0199"/>
    <w:rsid w:val="005E4D08"/>
    <w:rsid w:val="00600D49"/>
    <w:rsid w:val="00603873"/>
    <w:rsid w:val="00607822"/>
    <w:rsid w:val="00623947"/>
    <w:rsid w:val="00627382"/>
    <w:rsid w:val="006311ED"/>
    <w:rsid w:val="006358F4"/>
    <w:rsid w:val="0064093C"/>
    <w:rsid w:val="00645E70"/>
    <w:rsid w:val="0064721E"/>
    <w:rsid w:val="00665154"/>
    <w:rsid w:val="00675865"/>
    <w:rsid w:val="00677BF0"/>
    <w:rsid w:val="00680ADA"/>
    <w:rsid w:val="00680CFC"/>
    <w:rsid w:val="006830B2"/>
    <w:rsid w:val="006837DA"/>
    <w:rsid w:val="006840BE"/>
    <w:rsid w:val="0068585A"/>
    <w:rsid w:val="00695597"/>
    <w:rsid w:val="006A6ACD"/>
    <w:rsid w:val="006B4BD6"/>
    <w:rsid w:val="006C53E8"/>
    <w:rsid w:val="006D1FBE"/>
    <w:rsid w:val="006D2B14"/>
    <w:rsid w:val="006D49C4"/>
    <w:rsid w:val="006E2C75"/>
    <w:rsid w:val="006E70E4"/>
    <w:rsid w:val="006F5711"/>
    <w:rsid w:val="00705D24"/>
    <w:rsid w:val="00714E4E"/>
    <w:rsid w:val="00720A26"/>
    <w:rsid w:val="0072475A"/>
    <w:rsid w:val="00726E3B"/>
    <w:rsid w:val="007317D7"/>
    <w:rsid w:val="00731F47"/>
    <w:rsid w:val="007418CB"/>
    <w:rsid w:val="007609FA"/>
    <w:rsid w:val="00766A11"/>
    <w:rsid w:val="007760CB"/>
    <w:rsid w:val="00776774"/>
    <w:rsid w:val="00777E4E"/>
    <w:rsid w:val="00780DFF"/>
    <w:rsid w:val="00783C35"/>
    <w:rsid w:val="00783EF6"/>
    <w:rsid w:val="007A231B"/>
    <w:rsid w:val="007A3F1D"/>
    <w:rsid w:val="007A656A"/>
    <w:rsid w:val="007A7FBE"/>
    <w:rsid w:val="007B2D20"/>
    <w:rsid w:val="007C53DC"/>
    <w:rsid w:val="007D18D8"/>
    <w:rsid w:val="007D5B90"/>
    <w:rsid w:val="007E5925"/>
    <w:rsid w:val="007F1C6A"/>
    <w:rsid w:val="007F652F"/>
    <w:rsid w:val="00810AA0"/>
    <w:rsid w:val="00810C29"/>
    <w:rsid w:val="00811B31"/>
    <w:rsid w:val="00813014"/>
    <w:rsid w:val="00817196"/>
    <w:rsid w:val="00821275"/>
    <w:rsid w:val="00833B45"/>
    <w:rsid w:val="00834AC2"/>
    <w:rsid w:val="00835AA7"/>
    <w:rsid w:val="00836659"/>
    <w:rsid w:val="008369EF"/>
    <w:rsid w:val="00846062"/>
    <w:rsid w:val="00861280"/>
    <w:rsid w:val="00862253"/>
    <w:rsid w:val="00870B80"/>
    <w:rsid w:val="0088152B"/>
    <w:rsid w:val="00892448"/>
    <w:rsid w:val="00895EFB"/>
    <w:rsid w:val="008962D6"/>
    <w:rsid w:val="008A6070"/>
    <w:rsid w:val="008A68C4"/>
    <w:rsid w:val="008B63D6"/>
    <w:rsid w:val="008C3F80"/>
    <w:rsid w:val="008D7511"/>
    <w:rsid w:val="008E3293"/>
    <w:rsid w:val="008E522A"/>
    <w:rsid w:val="00900838"/>
    <w:rsid w:val="00902606"/>
    <w:rsid w:val="00903872"/>
    <w:rsid w:val="0091539B"/>
    <w:rsid w:val="009212AA"/>
    <w:rsid w:val="0092578C"/>
    <w:rsid w:val="009267FC"/>
    <w:rsid w:val="00930902"/>
    <w:rsid w:val="00945530"/>
    <w:rsid w:val="00945C02"/>
    <w:rsid w:val="009462A8"/>
    <w:rsid w:val="00952582"/>
    <w:rsid w:val="009557D7"/>
    <w:rsid w:val="009703B6"/>
    <w:rsid w:val="009719B6"/>
    <w:rsid w:val="00974A80"/>
    <w:rsid w:val="0098058A"/>
    <w:rsid w:val="00981FBA"/>
    <w:rsid w:val="00982BFC"/>
    <w:rsid w:val="00994CB0"/>
    <w:rsid w:val="009A6E27"/>
    <w:rsid w:val="009B11E7"/>
    <w:rsid w:val="009B1B8C"/>
    <w:rsid w:val="009B2834"/>
    <w:rsid w:val="009B7DA0"/>
    <w:rsid w:val="009D0CF7"/>
    <w:rsid w:val="009D4215"/>
    <w:rsid w:val="009D57EE"/>
    <w:rsid w:val="009E3ED5"/>
    <w:rsid w:val="009E3FA7"/>
    <w:rsid w:val="009E4494"/>
    <w:rsid w:val="009E6148"/>
    <w:rsid w:val="009E7BCF"/>
    <w:rsid w:val="009F2750"/>
    <w:rsid w:val="009F5500"/>
    <w:rsid w:val="009F71D0"/>
    <w:rsid w:val="00A02407"/>
    <w:rsid w:val="00A207E2"/>
    <w:rsid w:val="00A23055"/>
    <w:rsid w:val="00A25671"/>
    <w:rsid w:val="00A3273A"/>
    <w:rsid w:val="00A33A4A"/>
    <w:rsid w:val="00A44E77"/>
    <w:rsid w:val="00A52994"/>
    <w:rsid w:val="00A55753"/>
    <w:rsid w:val="00A55AEF"/>
    <w:rsid w:val="00A55E87"/>
    <w:rsid w:val="00A62275"/>
    <w:rsid w:val="00A739A0"/>
    <w:rsid w:val="00A77CFB"/>
    <w:rsid w:val="00A85C47"/>
    <w:rsid w:val="00AB5F8B"/>
    <w:rsid w:val="00AC749D"/>
    <w:rsid w:val="00AD15AF"/>
    <w:rsid w:val="00AD17DF"/>
    <w:rsid w:val="00AD258B"/>
    <w:rsid w:val="00AD2CAF"/>
    <w:rsid w:val="00AF0D47"/>
    <w:rsid w:val="00AF67FC"/>
    <w:rsid w:val="00B00FF8"/>
    <w:rsid w:val="00B04F69"/>
    <w:rsid w:val="00B100E4"/>
    <w:rsid w:val="00B13AE5"/>
    <w:rsid w:val="00B21B20"/>
    <w:rsid w:val="00B229E7"/>
    <w:rsid w:val="00B24D9F"/>
    <w:rsid w:val="00B272B5"/>
    <w:rsid w:val="00B27DC4"/>
    <w:rsid w:val="00B433ED"/>
    <w:rsid w:val="00B56EED"/>
    <w:rsid w:val="00B6532E"/>
    <w:rsid w:val="00B77B40"/>
    <w:rsid w:val="00B842F2"/>
    <w:rsid w:val="00B85734"/>
    <w:rsid w:val="00B9073C"/>
    <w:rsid w:val="00B926CF"/>
    <w:rsid w:val="00B96CD9"/>
    <w:rsid w:val="00BA59F0"/>
    <w:rsid w:val="00BA5A8E"/>
    <w:rsid w:val="00BB23C0"/>
    <w:rsid w:val="00BB3BE5"/>
    <w:rsid w:val="00BB41B1"/>
    <w:rsid w:val="00BC50FB"/>
    <w:rsid w:val="00BD06E5"/>
    <w:rsid w:val="00BD15D9"/>
    <w:rsid w:val="00BD3CC8"/>
    <w:rsid w:val="00BD47E5"/>
    <w:rsid w:val="00BD5600"/>
    <w:rsid w:val="00BE03DA"/>
    <w:rsid w:val="00BE27CB"/>
    <w:rsid w:val="00BE591B"/>
    <w:rsid w:val="00BF27CE"/>
    <w:rsid w:val="00BF4AE3"/>
    <w:rsid w:val="00C00ECE"/>
    <w:rsid w:val="00C0648B"/>
    <w:rsid w:val="00C06818"/>
    <w:rsid w:val="00C2240C"/>
    <w:rsid w:val="00C25264"/>
    <w:rsid w:val="00C270F3"/>
    <w:rsid w:val="00C36565"/>
    <w:rsid w:val="00C415C6"/>
    <w:rsid w:val="00C471B0"/>
    <w:rsid w:val="00C4755E"/>
    <w:rsid w:val="00C508EA"/>
    <w:rsid w:val="00C51CEB"/>
    <w:rsid w:val="00C52C7E"/>
    <w:rsid w:val="00C5595E"/>
    <w:rsid w:val="00C6204C"/>
    <w:rsid w:val="00C73A40"/>
    <w:rsid w:val="00C75299"/>
    <w:rsid w:val="00CA1F89"/>
    <w:rsid w:val="00CB2F48"/>
    <w:rsid w:val="00CB3FB3"/>
    <w:rsid w:val="00CC0384"/>
    <w:rsid w:val="00CC24B6"/>
    <w:rsid w:val="00CC2CEE"/>
    <w:rsid w:val="00CC4E08"/>
    <w:rsid w:val="00CC77FE"/>
    <w:rsid w:val="00CD7882"/>
    <w:rsid w:val="00CE2617"/>
    <w:rsid w:val="00CE2894"/>
    <w:rsid w:val="00CE6B84"/>
    <w:rsid w:val="00CF40D0"/>
    <w:rsid w:val="00CF59FC"/>
    <w:rsid w:val="00D008A2"/>
    <w:rsid w:val="00D0594B"/>
    <w:rsid w:val="00D11196"/>
    <w:rsid w:val="00D1460A"/>
    <w:rsid w:val="00D27700"/>
    <w:rsid w:val="00D314D8"/>
    <w:rsid w:val="00D35209"/>
    <w:rsid w:val="00D41CCC"/>
    <w:rsid w:val="00D43BC3"/>
    <w:rsid w:val="00D4776B"/>
    <w:rsid w:val="00D506DC"/>
    <w:rsid w:val="00D5286C"/>
    <w:rsid w:val="00D5335A"/>
    <w:rsid w:val="00D54B7A"/>
    <w:rsid w:val="00D631AA"/>
    <w:rsid w:val="00D67BAA"/>
    <w:rsid w:val="00D716B7"/>
    <w:rsid w:val="00D810D9"/>
    <w:rsid w:val="00D846DD"/>
    <w:rsid w:val="00D85855"/>
    <w:rsid w:val="00D85CD6"/>
    <w:rsid w:val="00D87990"/>
    <w:rsid w:val="00D92F82"/>
    <w:rsid w:val="00D940F1"/>
    <w:rsid w:val="00DA3B3B"/>
    <w:rsid w:val="00DB35EF"/>
    <w:rsid w:val="00DC151C"/>
    <w:rsid w:val="00DD6E8F"/>
    <w:rsid w:val="00DE1649"/>
    <w:rsid w:val="00DE1EFF"/>
    <w:rsid w:val="00DE7FA2"/>
    <w:rsid w:val="00DF2A81"/>
    <w:rsid w:val="00DF2D7E"/>
    <w:rsid w:val="00DF61F7"/>
    <w:rsid w:val="00E01348"/>
    <w:rsid w:val="00E02874"/>
    <w:rsid w:val="00E14B82"/>
    <w:rsid w:val="00E162E8"/>
    <w:rsid w:val="00E16805"/>
    <w:rsid w:val="00E1715E"/>
    <w:rsid w:val="00E172C9"/>
    <w:rsid w:val="00E24667"/>
    <w:rsid w:val="00E25884"/>
    <w:rsid w:val="00E30881"/>
    <w:rsid w:val="00E30AB8"/>
    <w:rsid w:val="00E36D20"/>
    <w:rsid w:val="00E40B18"/>
    <w:rsid w:val="00E470F6"/>
    <w:rsid w:val="00E47258"/>
    <w:rsid w:val="00E50941"/>
    <w:rsid w:val="00E5169D"/>
    <w:rsid w:val="00E52CE6"/>
    <w:rsid w:val="00E75E04"/>
    <w:rsid w:val="00E803BD"/>
    <w:rsid w:val="00E91A60"/>
    <w:rsid w:val="00E93E59"/>
    <w:rsid w:val="00EA288A"/>
    <w:rsid w:val="00EB4505"/>
    <w:rsid w:val="00EB52D2"/>
    <w:rsid w:val="00EC22CD"/>
    <w:rsid w:val="00ED02B1"/>
    <w:rsid w:val="00EE12C2"/>
    <w:rsid w:val="00EE391D"/>
    <w:rsid w:val="00EF4FEE"/>
    <w:rsid w:val="00F06B21"/>
    <w:rsid w:val="00F12F33"/>
    <w:rsid w:val="00F14E70"/>
    <w:rsid w:val="00F17028"/>
    <w:rsid w:val="00F1705C"/>
    <w:rsid w:val="00F21899"/>
    <w:rsid w:val="00F23CFC"/>
    <w:rsid w:val="00F25767"/>
    <w:rsid w:val="00F2588B"/>
    <w:rsid w:val="00F51F64"/>
    <w:rsid w:val="00F55AC4"/>
    <w:rsid w:val="00F56326"/>
    <w:rsid w:val="00F632B3"/>
    <w:rsid w:val="00F66B63"/>
    <w:rsid w:val="00F75BF7"/>
    <w:rsid w:val="00F835CF"/>
    <w:rsid w:val="00F86537"/>
    <w:rsid w:val="00F86FA9"/>
    <w:rsid w:val="00F97A4B"/>
    <w:rsid w:val="00FA5587"/>
    <w:rsid w:val="00FA621D"/>
    <w:rsid w:val="00FC1291"/>
    <w:rsid w:val="00FC4995"/>
    <w:rsid w:val="00FC4EFD"/>
    <w:rsid w:val="00FD14B4"/>
    <w:rsid w:val="00FD2946"/>
    <w:rsid w:val="00FD780B"/>
    <w:rsid w:val="00FE3689"/>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6A22"/>
  <w15:docId w15:val="{08837D8E-DF02-4993-BD6D-0A41D7E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4A"/>
    <w:pPr>
      <w:suppressAutoHyphens/>
    </w:pPr>
    <w:rPr>
      <w:rFonts w:ascii="Times New Roman" w:eastAsia="Times New Roman" w:hAnsi="Times New Roman" w:cs="Times New Roman (WE)"/>
      <w:lang w:val="en-GB" w:eastAsia="ar-SA"/>
    </w:rPr>
  </w:style>
  <w:style w:type="paragraph" w:styleId="1">
    <w:name w:val="heading 1"/>
    <w:aliases w:val="1,h1,Header 1"/>
    <w:basedOn w:val="a"/>
    <w:next w:val="a"/>
    <w:link w:val="10"/>
    <w:qFormat/>
    <w:rsid w:val="001C6F4A"/>
    <w:pPr>
      <w:tabs>
        <w:tab w:val="num" w:pos="432"/>
      </w:tabs>
      <w:spacing w:before="240"/>
      <w:ind w:left="432" w:hanging="432"/>
      <w:outlineLvl w:val="0"/>
    </w:pPr>
    <w:rPr>
      <w:rFonts w:ascii="Arial" w:hAnsi="Arial" w:cs="Times New Roman"/>
      <w:b/>
      <w:sz w:val="24"/>
      <w:u w:val="single"/>
    </w:rPr>
  </w:style>
  <w:style w:type="paragraph" w:styleId="3">
    <w:name w:val="heading 3"/>
    <w:basedOn w:val="a"/>
    <w:next w:val="a"/>
    <w:link w:val="30"/>
    <w:uiPriority w:val="9"/>
    <w:qFormat/>
    <w:rsid w:val="000C41B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1,Header 1 Знак"/>
    <w:link w:val="1"/>
    <w:rsid w:val="001C6F4A"/>
    <w:rPr>
      <w:rFonts w:ascii="Arial" w:eastAsia="Times New Roman" w:hAnsi="Arial" w:cs="Times New Roman (WE)"/>
      <w:b/>
      <w:sz w:val="24"/>
      <w:szCs w:val="20"/>
      <w:u w:val="single"/>
      <w:lang w:val="en-GB" w:eastAsia="ar-SA"/>
    </w:rPr>
  </w:style>
  <w:style w:type="paragraph" w:customStyle="1" w:styleId="Nonformat">
    <w:name w:val="Nonformat"/>
    <w:basedOn w:val="a"/>
    <w:rsid w:val="001C6F4A"/>
    <w:pPr>
      <w:widowControl w:val="0"/>
    </w:pPr>
    <w:rPr>
      <w:rFonts w:ascii="Consultant" w:hAnsi="Consultant"/>
      <w:lang w:val="ru-RU"/>
    </w:rPr>
  </w:style>
  <w:style w:type="paragraph" w:customStyle="1" w:styleId="Iauiue">
    <w:name w:val="Iau?iue"/>
    <w:rsid w:val="001C6F4A"/>
    <w:pPr>
      <w:widowControl w:val="0"/>
      <w:suppressAutoHyphens/>
    </w:pPr>
    <w:rPr>
      <w:rFonts w:ascii="Times New Roman" w:eastAsia="Arial" w:hAnsi="Times New Roman" w:cs="Times New Roman (WE)"/>
      <w:lang w:eastAsia="ar-SA"/>
    </w:rPr>
  </w:style>
  <w:style w:type="paragraph" w:customStyle="1" w:styleId="4">
    <w:name w:val="Основной текст4"/>
    <w:basedOn w:val="a"/>
    <w:rsid w:val="001C6F4A"/>
    <w:pPr>
      <w:shd w:val="clear" w:color="auto" w:fill="FFFFFF"/>
      <w:suppressAutoHyphens w:val="0"/>
      <w:spacing w:before="600" w:line="317" w:lineRule="exact"/>
      <w:jc w:val="both"/>
    </w:pPr>
    <w:rPr>
      <w:rFonts w:cs="Times New Roman"/>
      <w:shd w:val="clear" w:color="auto" w:fill="FFFFFF"/>
    </w:rPr>
  </w:style>
  <w:style w:type="character" w:styleId="a3">
    <w:name w:val="Hyperlink"/>
    <w:rsid w:val="001C6F4A"/>
    <w:rPr>
      <w:color w:val="0000FF"/>
      <w:u w:val="single"/>
    </w:rPr>
  </w:style>
  <w:style w:type="paragraph" w:styleId="a4">
    <w:name w:val="header"/>
    <w:basedOn w:val="a"/>
    <w:link w:val="a5"/>
    <w:uiPriority w:val="99"/>
    <w:unhideWhenUsed/>
    <w:rsid w:val="001C6F4A"/>
    <w:pPr>
      <w:tabs>
        <w:tab w:val="center" w:pos="4677"/>
        <w:tab w:val="right" w:pos="9355"/>
      </w:tabs>
    </w:pPr>
    <w:rPr>
      <w:rFonts w:cs="Times New Roman"/>
    </w:rPr>
  </w:style>
  <w:style w:type="character" w:customStyle="1" w:styleId="a5">
    <w:name w:val="Верхний колонтитул Знак"/>
    <w:link w:val="a4"/>
    <w:uiPriority w:val="99"/>
    <w:rsid w:val="001C6F4A"/>
    <w:rPr>
      <w:rFonts w:ascii="Times New Roman" w:eastAsia="Times New Roman" w:hAnsi="Times New Roman" w:cs="Times New Roman (WE)"/>
      <w:sz w:val="20"/>
      <w:szCs w:val="20"/>
      <w:lang w:val="en-GB" w:eastAsia="ar-SA"/>
    </w:rPr>
  </w:style>
  <w:style w:type="paragraph" w:styleId="a6">
    <w:name w:val="footer"/>
    <w:basedOn w:val="a"/>
    <w:link w:val="a7"/>
    <w:uiPriority w:val="99"/>
    <w:unhideWhenUsed/>
    <w:rsid w:val="001C6F4A"/>
    <w:pPr>
      <w:tabs>
        <w:tab w:val="center" w:pos="4677"/>
        <w:tab w:val="right" w:pos="9355"/>
      </w:tabs>
    </w:pPr>
    <w:rPr>
      <w:rFonts w:cs="Times New Roman"/>
    </w:rPr>
  </w:style>
  <w:style w:type="character" w:customStyle="1" w:styleId="a7">
    <w:name w:val="Нижний колонтитул Знак"/>
    <w:link w:val="a6"/>
    <w:uiPriority w:val="99"/>
    <w:rsid w:val="001C6F4A"/>
    <w:rPr>
      <w:rFonts w:ascii="Times New Roman" w:eastAsia="Times New Roman" w:hAnsi="Times New Roman" w:cs="Times New Roman (WE)"/>
      <w:sz w:val="20"/>
      <w:szCs w:val="20"/>
      <w:lang w:val="en-GB" w:eastAsia="ar-SA"/>
    </w:rPr>
  </w:style>
  <w:style w:type="character" w:customStyle="1" w:styleId="11">
    <w:name w:val="Заголовок 1Н Знак"/>
    <w:aliases w:val="H1 Знак,Char Знак,Заголовок 1 Знак Знак Знак,Section Head Знак,h1 Знак,l1 Знак,Qc1 Знак,h Знак,Topic Heading 1 Знак,L1 Знак,Level 1 Знак,Section Title Знак,new page/chapter Знак,Part Знак,Section Heading Знак,level 1 Знак,II+ Знак"/>
    <w:rsid w:val="000C41B3"/>
    <w:rPr>
      <w:rFonts w:ascii="Times New Roman" w:hAnsi="Times New Roman" w:cs="Arial"/>
      <w:b/>
      <w:bCs/>
      <w:color w:val="auto"/>
      <w:kern w:val="32"/>
      <w:sz w:val="32"/>
      <w:szCs w:val="32"/>
      <w:lang w:val="ru-RU" w:eastAsia="ru-RU" w:bidi="ar-SA"/>
    </w:rPr>
  </w:style>
  <w:style w:type="paragraph" w:styleId="a8">
    <w:name w:val="List Paragraph"/>
    <w:basedOn w:val="a"/>
    <w:uiPriority w:val="34"/>
    <w:qFormat/>
    <w:rsid w:val="000C41B3"/>
    <w:pPr>
      <w:ind w:left="708"/>
    </w:pPr>
  </w:style>
  <w:style w:type="character" w:customStyle="1" w:styleId="FontStyle62">
    <w:name w:val="Font Style62"/>
    <w:rsid w:val="000C41B3"/>
    <w:rPr>
      <w:rFonts w:ascii="Times New Roman" w:hAnsi="Times New Roman" w:cs="Times New Roman" w:hint="default"/>
      <w:sz w:val="26"/>
      <w:szCs w:val="26"/>
    </w:rPr>
  </w:style>
  <w:style w:type="paragraph" w:customStyle="1" w:styleId="a9">
    <w:name w:val="Абзац основной"/>
    <w:rsid w:val="000C41B3"/>
    <w:pPr>
      <w:suppressAutoHyphens/>
      <w:spacing w:after="60" w:line="264" w:lineRule="auto"/>
      <w:ind w:firstLine="709"/>
      <w:jc w:val="both"/>
    </w:pPr>
    <w:rPr>
      <w:rFonts w:eastAsia="Times New Roman" w:cs="Calibri"/>
      <w:sz w:val="24"/>
      <w:szCs w:val="24"/>
      <w:lang w:eastAsia="ar-SA"/>
    </w:rPr>
  </w:style>
  <w:style w:type="paragraph" w:customStyle="1" w:styleId="31">
    <w:name w:val="_Заголовок 3"/>
    <w:basedOn w:val="3"/>
    <w:next w:val="a"/>
    <w:rsid w:val="000C41B3"/>
    <w:pPr>
      <w:widowControl w:val="0"/>
      <w:spacing w:before="120" w:after="120" w:line="360" w:lineRule="atLeast"/>
      <w:jc w:val="both"/>
      <w:textAlignment w:val="baseline"/>
    </w:pPr>
    <w:rPr>
      <w:rFonts w:ascii="Times New Roman" w:hAnsi="Times New Roman"/>
      <w:b w:val="0"/>
      <w:bCs w:val="0"/>
      <w:sz w:val="28"/>
    </w:rPr>
  </w:style>
  <w:style w:type="character" w:customStyle="1" w:styleId="30">
    <w:name w:val="Заголовок 3 Знак"/>
    <w:link w:val="3"/>
    <w:uiPriority w:val="9"/>
    <w:semiHidden/>
    <w:rsid w:val="000C41B3"/>
    <w:rPr>
      <w:rFonts w:ascii="Cambria" w:eastAsia="Times New Roman" w:hAnsi="Cambria" w:cs="Times New Roman"/>
      <w:b/>
      <w:bCs/>
      <w:sz w:val="26"/>
      <w:szCs w:val="26"/>
      <w:lang w:val="en-GB" w:eastAsia="ar-SA"/>
    </w:rPr>
  </w:style>
  <w:style w:type="paragraph" w:customStyle="1" w:styleId="xl41">
    <w:name w:val="xl41"/>
    <w:basedOn w:val="a"/>
    <w:rsid w:val="00165F4E"/>
    <w:pPr>
      <w:pBdr>
        <w:right w:val="single" w:sz="8" w:space="0" w:color="auto"/>
      </w:pBdr>
      <w:suppressAutoHyphens w:val="0"/>
      <w:spacing w:before="100" w:after="100"/>
      <w:jc w:val="center"/>
    </w:pPr>
    <w:rPr>
      <w:rFonts w:ascii="Arial" w:hAnsi="Arial" w:cs="Times New Roman"/>
      <w:b/>
      <w:sz w:val="24"/>
      <w:szCs w:val="24"/>
      <w:lang w:val="ru-RU" w:eastAsia="ru-RU"/>
    </w:rPr>
  </w:style>
  <w:style w:type="paragraph" w:styleId="aa">
    <w:name w:val="Body Text"/>
    <w:basedOn w:val="a"/>
    <w:link w:val="ab"/>
    <w:rsid w:val="001936D2"/>
    <w:pPr>
      <w:spacing w:after="120"/>
    </w:pPr>
    <w:rPr>
      <w:rFonts w:cs="Times New Roman"/>
    </w:rPr>
  </w:style>
  <w:style w:type="character" w:customStyle="1" w:styleId="ab">
    <w:name w:val="Основной текст Знак"/>
    <w:link w:val="aa"/>
    <w:rsid w:val="001936D2"/>
    <w:rPr>
      <w:rFonts w:ascii="Times New Roman" w:eastAsia="Times New Roman" w:hAnsi="Times New Roman" w:cs="Times New Roman (WE)"/>
      <w:lang w:val="en-GB" w:eastAsia="ar-SA"/>
    </w:rPr>
  </w:style>
  <w:style w:type="paragraph" w:customStyle="1" w:styleId="21">
    <w:name w:val="Основной текст с отступом 21"/>
    <w:basedOn w:val="a"/>
    <w:rsid w:val="001936D2"/>
    <w:pPr>
      <w:ind w:left="1134" w:hanging="567"/>
      <w:jc w:val="both"/>
    </w:pPr>
  </w:style>
  <w:style w:type="paragraph" w:styleId="ac">
    <w:name w:val="annotation text"/>
    <w:basedOn w:val="a"/>
    <w:link w:val="ad"/>
    <w:semiHidden/>
    <w:rsid w:val="001936D2"/>
    <w:rPr>
      <w:rFonts w:cs="Times New Roman"/>
    </w:rPr>
  </w:style>
  <w:style w:type="character" w:customStyle="1" w:styleId="ad">
    <w:name w:val="Текст примечания Знак"/>
    <w:link w:val="ac"/>
    <w:semiHidden/>
    <w:rsid w:val="001936D2"/>
    <w:rPr>
      <w:rFonts w:ascii="Times New Roman" w:eastAsia="Times New Roman" w:hAnsi="Times New Roman"/>
      <w:lang w:val="en-GB" w:eastAsia="ar-SA"/>
    </w:rPr>
  </w:style>
  <w:style w:type="paragraph" w:customStyle="1" w:styleId="xl24">
    <w:name w:val="xl24"/>
    <w:basedOn w:val="a"/>
    <w:rsid w:val="001936D2"/>
    <w:pPr>
      <w:spacing w:before="100" w:after="100"/>
    </w:pPr>
    <w:rPr>
      <w:rFonts w:ascii="Arial" w:hAnsi="Arial" w:cs="Arial"/>
      <w:b/>
      <w:bCs/>
      <w:sz w:val="24"/>
      <w:szCs w:val="24"/>
      <w:lang w:val="ru-RU"/>
    </w:rPr>
  </w:style>
  <w:style w:type="paragraph" w:customStyle="1" w:styleId="AVictorAgr">
    <w:name w:val="A_Victor_Agr"/>
    <w:basedOn w:val="a"/>
    <w:uiPriority w:val="99"/>
    <w:rsid w:val="001936D2"/>
    <w:pPr>
      <w:widowControl w:val="0"/>
      <w:suppressAutoHyphens w:val="0"/>
      <w:spacing w:after="120"/>
      <w:jc w:val="both"/>
    </w:pPr>
    <w:rPr>
      <w:rFonts w:cs="Times New Roman"/>
      <w:sz w:val="24"/>
      <w:szCs w:val="24"/>
      <w:lang w:val="ru-RU" w:eastAsia="ru-RU"/>
    </w:rPr>
  </w:style>
  <w:style w:type="paragraph" w:styleId="ae">
    <w:name w:val="Balloon Text"/>
    <w:basedOn w:val="a"/>
    <w:link w:val="af"/>
    <w:uiPriority w:val="99"/>
    <w:semiHidden/>
    <w:unhideWhenUsed/>
    <w:rsid w:val="00072021"/>
    <w:rPr>
      <w:rFonts w:ascii="Tahoma" w:hAnsi="Tahoma" w:cs="Times New Roman"/>
      <w:sz w:val="16"/>
      <w:szCs w:val="16"/>
    </w:rPr>
  </w:style>
  <w:style w:type="character" w:customStyle="1" w:styleId="af">
    <w:name w:val="Текст выноски Знак"/>
    <w:link w:val="ae"/>
    <w:uiPriority w:val="99"/>
    <w:semiHidden/>
    <w:rsid w:val="00072021"/>
    <w:rPr>
      <w:rFonts w:ascii="Tahoma" w:eastAsia="Times New Roman" w:hAnsi="Tahoma" w:cs="Tahoma"/>
      <w:sz w:val="16"/>
      <w:szCs w:val="16"/>
      <w:lang w:val="en-GB" w:eastAsia="ar-SA"/>
    </w:rPr>
  </w:style>
  <w:style w:type="character" w:styleId="af0">
    <w:name w:val="annotation reference"/>
    <w:uiPriority w:val="99"/>
    <w:semiHidden/>
    <w:unhideWhenUsed/>
    <w:rsid w:val="00E14B82"/>
    <w:rPr>
      <w:sz w:val="16"/>
      <w:szCs w:val="16"/>
    </w:rPr>
  </w:style>
  <w:style w:type="paragraph" w:styleId="af1">
    <w:name w:val="annotation subject"/>
    <w:basedOn w:val="ac"/>
    <w:next w:val="ac"/>
    <w:link w:val="af2"/>
    <w:uiPriority w:val="99"/>
    <w:semiHidden/>
    <w:unhideWhenUsed/>
    <w:rsid w:val="00E14B82"/>
    <w:rPr>
      <w:b/>
      <w:bCs/>
    </w:rPr>
  </w:style>
  <w:style w:type="character" w:customStyle="1" w:styleId="af2">
    <w:name w:val="Тема примечания Знак"/>
    <w:link w:val="af1"/>
    <w:uiPriority w:val="99"/>
    <w:semiHidden/>
    <w:rsid w:val="00E14B82"/>
    <w:rPr>
      <w:rFonts w:ascii="Times New Roman" w:eastAsia="Times New Roman" w:hAnsi="Times New Roman" w:cs="Times New Roman (WE)"/>
      <w:b/>
      <w:bCs/>
      <w:lang w:val="en-GB" w:eastAsia="ar-SA"/>
    </w:rPr>
  </w:style>
  <w:style w:type="character" w:customStyle="1" w:styleId="apple-converted-space">
    <w:name w:val="apple-converted-space"/>
    <w:basedOn w:val="a0"/>
    <w:rsid w:val="003A184C"/>
  </w:style>
  <w:style w:type="character" w:customStyle="1" w:styleId="af3">
    <w:name w:val="Основной текст_"/>
    <w:link w:val="210"/>
    <w:rsid w:val="003A184C"/>
    <w:rPr>
      <w:rFonts w:ascii="Century Schoolbook" w:eastAsia="Century Schoolbook" w:hAnsi="Century Schoolbook"/>
      <w:sz w:val="19"/>
      <w:szCs w:val="19"/>
      <w:shd w:val="clear" w:color="auto" w:fill="FFFFFF"/>
      <w:lang w:bidi="ar-SA"/>
    </w:rPr>
  </w:style>
  <w:style w:type="character" w:customStyle="1" w:styleId="Constantia10pt">
    <w:name w:val="Основной текст + Constantia;10 pt;Курсив"/>
    <w:rsid w:val="003A184C"/>
    <w:rPr>
      <w:rFonts w:ascii="Constantia" w:eastAsia="Constantia" w:hAnsi="Constantia" w:cs="Constantia"/>
      <w:i/>
      <w:iCs/>
      <w:color w:val="000000"/>
      <w:spacing w:val="0"/>
      <w:w w:val="100"/>
      <w:position w:val="0"/>
      <w:sz w:val="20"/>
      <w:szCs w:val="20"/>
      <w:shd w:val="clear" w:color="auto" w:fill="FFFFFF"/>
      <w:lang w:val="en-US" w:eastAsia="en-US" w:bidi="en-US"/>
    </w:rPr>
  </w:style>
  <w:style w:type="character" w:customStyle="1" w:styleId="100">
    <w:name w:val="Основной текст10"/>
    <w:rsid w:val="003A184C"/>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paragraph" w:customStyle="1" w:styleId="210">
    <w:name w:val="Основной текст21"/>
    <w:basedOn w:val="a"/>
    <w:link w:val="af3"/>
    <w:rsid w:val="003A184C"/>
    <w:pPr>
      <w:widowControl w:val="0"/>
      <w:shd w:val="clear" w:color="auto" w:fill="FFFFFF"/>
      <w:suppressAutoHyphens w:val="0"/>
      <w:spacing w:line="374" w:lineRule="exact"/>
      <w:ind w:hanging="360"/>
      <w:jc w:val="both"/>
    </w:pPr>
    <w:rPr>
      <w:rFonts w:ascii="Century Schoolbook" w:eastAsia="Century Schoolbook" w:hAnsi="Century Schoolbook" w:cs="Times New Roman"/>
      <w:sz w:val="19"/>
      <w:szCs w:val="19"/>
      <w:shd w:val="clear" w:color="auto" w:fill="FFFFFF"/>
      <w:lang w:val="x-none" w:eastAsia="x-none"/>
    </w:rPr>
  </w:style>
  <w:style w:type="paragraph" w:styleId="af4">
    <w:name w:val="Revision"/>
    <w:hidden/>
    <w:uiPriority w:val="99"/>
    <w:semiHidden/>
    <w:rsid w:val="00E91A60"/>
    <w:rPr>
      <w:rFonts w:ascii="Times New Roman" w:eastAsia="Times New Roman" w:hAnsi="Times New Roman" w:cs="Times New Roman (WE)"/>
      <w:lang w:val="en-GB" w:eastAsia="ar-SA"/>
    </w:rPr>
  </w:style>
  <w:style w:type="paragraph" w:styleId="af5">
    <w:name w:val="Body Text Indent"/>
    <w:basedOn w:val="a"/>
    <w:link w:val="af6"/>
    <w:uiPriority w:val="99"/>
    <w:semiHidden/>
    <w:unhideWhenUsed/>
    <w:rsid w:val="005E0199"/>
    <w:pPr>
      <w:spacing w:after="120"/>
      <w:ind w:left="283"/>
    </w:pPr>
  </w:style>
  <w:style w:type="character" w:customStyle="1" w:styleId="af6">
    <w:name w:val="Основной текст с отступом Знак"/>
    <w:basedOn w:val="a0"/>
    <w:link w:val="af5"/>
    <w:semiHidden/>
    <w:rsid w:val="005E0199"/>
    <w:rPr>
      <w:rFonts w:ascii="Times New Roman" w:eastAsia="Times New Roman" w:hAnsi="Times New Roman" w:cs="Times New Roman (WE)"/>
      <w:lang w:val="en-GB" w:eastAsia="ar-SA"/>
    </w:rPr>
  </w:style>
  <w:style w:type="paragraph" w:customStyle="1" w:styleId="Normal1">
    <w:name w:val="Normal1"/>
    <w:rsid w:val="00D11196"/>
    <w:pPr>
      <w:widowControl w:val="0"/>
      <w:snapToGrid w:val="0"/>
      <w:spacing w:line="259" w:lineRule="auto"/>
      <w:ind w:firstLine="500"/>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2871">
      <w:bodyDiv w:val="1"/>
      <w:marLeft w:val="0"/>
      <w:marRight w:val="0"/>
      <w:marTop w:val="0"/>
      <w:marBottom w:val="0"/>
      <w:divBdr>
        <w:top w:val="none" w:sz="0" w:space="0" w:color="auto"/>
        <w:left w:val="none" w:sz="0" w:space="0" w:color="auto"/>
        <w:bottom w:val="none" w:sz="0" w:space="0" w:color="auto"/>
        <w:right w:val="none" w:sz="0" w:space="0" w:color="auto"/>
      </w:divBdr>
      <w:divsChild>
        <w:div w:id="1435057564">
          <w:marLeft w:val="0"/>
          <w:marRight w:val="0"/>
          <w:marTop w:val="0"/>
          <w:marBottom w:val="0"/>
          <w:divBdr>
            <w:top w:val="none" w:sz="0" w:space="0" w:color="auto"/>
            <w:left w:val="none" w:sz="0" w:space="0" w:color="auto"/>
            <w:bottom w:val="none" w:sz="0" w:space="0" w:color="auto"/>
            <w:right w:val="none" w:sz="0" w:space="0" w:color="auto"/>
          </w:divBdr>
        </w:div>
      </w:divsChild>
    </w:div>
    <w:div w:id="1627808645">
      <w:bodyDiv w:val="1"/>
      <w:marLeft w:val="0"/>
      <w:marRight w:val="0"/>
      <w:marTop w:val="0"/>
      <w:marBottom w:val="0"/>
      <w:divBdr>
        <w:top w:val="none" w:sz="0" w:space="0" w:color="auto"/>
        <w:left w:val="none" w:sz="0" w:space="0" w:color="auto"/>
        <w:bottom w:val="none" w:sz="0" w:space="0" w:color="auto"/>
        <w:right w:val="none" w:sz="0" w:space="0" w:color="auto"/>
      </w:divBdr>
    </w:div>
    <w:div w:id="20980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r.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znii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desk.znii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ap.zniis.ru:8080/NPWS/NPservice.svc?wsdl" TargetMode="External"/><Relationship Id="rId4" Type="http://schemas.openxmlformats.org/officeDocument/2006/relationships/settings" Target="settings.xml"/><Relationship Id="rId9" Type="http://schemas.openxmlformats.org/officeDocument/2006/relationships/hyperlink" Target="https://prod.zniis.ru" TargetMode="External"/><Relationship Id="rId14" Type="http://schemas.openxmlformats.org/officeDocument/2006/relationships/hyperlink" Target="mailto:belyaevaev@ni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F2B0-6A3D-4C2D-A894-D99DCAB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ФГУП ЦНИИС</Company>
  <LinksUpToDate>false</LinksUpToDate>
  <CharactersWithSpaces>33689</CharactersWithSpaces>
  <SharedDoc>false</SharedDoc>
  <HLinks>
    <vt:vector size="90" baseType="variant">
      <vt:variant>
        <vt:i4>6750272</vt:i4>
      </vt:variant>
      <vt:variant>
        <vt:i4>42</vt:i4>
      </vt:variant>
      <vt:variant>
        <vt:i4>0</vt:i4>
      </vt:variant>
      <vt:variant>
        <vt:i4>5</vt:i4>
      </vt:variant>
      <vt:variant>
        <vt:lpwstr>mailto:belyaeva@zniis.ru</vt:lpwstr>
      </vt:variant>
      <vt:variant>
        <vt:lpwstr/>
      </vt:variant>
      <vt:variant>
        <vt:i4>8323142</vt:i4>
      </vt:variant>
      <vt:variant>
        <vt:i4>39</vt:i4>
      </vt:variant>
      <vt:variant>
        <vt:i4>0</vt:i4>
      </vt:variant>
      <vt:variant>
        <vt:i4>5</vt:i4>
      </vt:variant>
      <vt:variant>
        <vt:lpwstr>mailto:meb@zniis.ru</vt:lpwstr>
      </vt:variant>
      <vt:variant>
        <vt:lpwstr/>
      </vt:variant>
      <vt:variant>
        <vt:i4>74973307</vt:i4>
      </vt:variant>
      <vt:variant>
        <vt:i4>36</vt:i4>
      </vt:variant>
      <vt:variant>
        <vt:i4>0</vt:i4>
      </vt:variant>
      <vt:variant>
        <vt:i4>5</vt:i4>
      </vt:variant>
      <vt:variant>
        <vt:lpwstr/>
      </vt:variant>
      <vt:variant>
        <vt:lpwstr>таблица5</vt:lpwstr>
      </vt:variant>
      <vt:variant>
        <vt:i4>74973307</vt:i4>
      </vt:variant>
      <vt:variant>
        <vt:i4>33</vt:i4>
      </vt:variant>
      <vt:variant>
        <vt:i4>0</vt:i4>
      </vt:variant>
      <vt:variant>
        <vt:i4>5</vt:i4>
      </vt:variant>
      <vt:variant>
        <vt:lpwstr/>
      </vt:variant>
      <vt:variant>
        <vt:lpwstr>таблица5</vt:lpwstr>
      </vt:variant>
      <vt:variant>
        <vt:i4>71369780</vt:i4>
      </vt:variant>
      <vt:variant>
        <vt:i4>30</vt:i4>
      </vt:variant>
      <vt:variant>
        <vt:i4>0</vt:i4>
      </vt:variant>
      <vt:variant>
        <vt:i4>5</vt:i4>
      </vt:variant>
      <vt:variant>
        <vt:lpwstr/>
      </vt:variant>
      <vt:variant>
        <vt:lpwstr>ДС7</vt:lpwstr>
      </vt:variant>
      <vt:variant>
        <vt:i4>75432059</vt:i4>
      </vt:variant>
      <vt:variant>
        <vt:i4>27</vt:i4>
      </vt:variant>
      <vt:variant>
        <vt:i4>0</vt:i4>
      </vt:variant>
      <vt:variant>
        <vt:i4>5</vt:i4>
      </vt:variant>
      <vt:variant>
        <vt:lpwstr/>
      </vt:variant>
      <vt:variant>
        <vt:lpwstr>таблица2</vt:lpwstr>
      </vt:variant>
      <vt:variant>
        <vt:i4>75432059</vt:i4>
      </vt:variant>
      <vt:variant>
        <vt:i4>24</vt:i4>
      </vt:variant>
      <vt:variant>
        <vt:i4>0</vt:i4>
      </vt:variant>
      <vt:variant>
        <vt:i4>5</vt:i4>
      </vt:variant>
      <vt:variant>
        <vt:lpwstr/>
      </vt:variant>
      <vt:variant>
        <vt:lpwstr>таблица2</vt:lpwstr>
      </vt:variant>
      <vt:variant>
        <vt:i4>75038843</vt:i4>
      </vt:variant>
      <vt:variant>
        <vt:i4>21</vt:i4>
      </vt:variant>
      <vt:variant>
        <vt:i4>0</vt:i4>
      </vt:variant>
      <vt:variant>
        <vt:i4>5</vt:i4>
      </vt:variant>
      <vt:variant>
        <vt:lpwstr/>
      </vt:variant>
      <vt:variant>
        <vt:lpwstr>таблица4</vt:lpwstr>
      </vt:variant>
      <vt:variant>
        <vt:i4>75038843</vt:i4>
      </vt:variant>
      <vt:variant>
        <vt:i4>18</vt:i4>
      </vt:variant>
      <vt:variant>
        <vt:i4>0</vt:i4>
      </vt:variant>
      <vt:variant>
        <vt:i4>5</vt:i4>
      </vt:variant>
      <vt:variant>
        <vt:lpwstr/>
      </vt:variant>
      <vt:variant>
        <vt:lpwstr>таблица4</vt:lpwstr>
      </vt:variant>
      <vt:variant>
        <vt:i4>7077970</vt:i4>
      </vt:variant>
      <vt:variant>
        <vt:i4>15</vt:i4>
      </vt:variant>
      <vt:variant>
        <vt:i4>0</vt:i4>
      </vt:variant>
      <vt:variant>
        <vt:i4>5</vt:i4>
      </vt:variant>
      <vt:variant>
        <vt:lpwstr>mailto:bdpn@zniis.ru</vt:lpwstr>
      </vt:variant>
      <vt:variant>
        <vt:lpwstr/>
      </vt:variant>
      <vt:variant>
        <vt:i4>7143491</vt:i4>
      </vt:variant>
      <vt:variant>
        <vt:i4>12</vt:i4>
      </vt:variant>
      <vt:variant>
        <vt:i4>0</vt:i4>
      </vt:variant>
      <vt:variant>
        <vt:i4>5</vt:i4>
      </vt:variant>
      <vt:variant>
        <vt:lpwstr>mailto:helpdesk@zniis.ru</vt:lpwstr>
      </vt:variant>
      <vt:variant>
        <vt:lpwstr/>
      </vt:variant>
      <vt:variant>
        <vt:i4>2752559</vt:i4>
      </vt:variant>
      <vt:variant>
        <vt:i4>9</vt:i4>
      </vt:variant>
      <vt:variant>
        <vt:i4>0</vt:i4>
      </vt:variant>
      <vt:variant>
        <vt:i4>5</vt:i4>
      </vt:variant>
      <vt:variant>
        <vt:lpwstr>http://helpdesk.numlex.ru/</vt:lpwstr>
      </vt:variant>
      <vt:variant>
        <vt:lpwstr/>
      </vt:variant>
      <vt:variant>
        <vt:i4>7340135</vt:i4>
      </vt:variant>
      <vt:variant>
        <vt:i4>6</vt:i4>
      </vt:variant>
      <vt:variant>
        <vt:i4>0</vt:i4>
      </vt:variant>
      <vt:variant>
        <vt:i4>5</vt:i4>
      </vt:variant>
      <vt:variant>
        <vt:lpwstr>http://soap.numlex.ru:8080/NPWS/NPservice.svc?wsdl</vt:lpwstr>
      </vt:variant>
      <vt:variant>
        <vt:lpwstr/>
      </vt:variant>
      <vt:variant>
        <vt:i4>3801186</vt:i4>
      </vt:variant>
      <vt:variant>
        <vt:i4>3</vt:i4>
      </vt:variant>
      <vt:variant>
        <vt:i4>0</vt:i4>
      </vt:variant>
      <vt:variant>
        <vt:i4>5</vt:i4>
      </vt:variant>
      <vt:variant>
        <vt:lpwstr>https://prod.numlex.ru/</vt:lpwstr>
      </vt:variant>
      <vt:variant>
        <vt:lpwstr/>
      </vt:variant>
      <vt:variant>
        <vt:i4>7077970</vt:i4>
      </vt:variant>
      <vt:variant>
        <vt:i4>0</vt:i4>
      </vt:variant>
      <vt:variant>
        <vt:i4>0</vt:i4>
      </vt:variant>
      <vt:variant>
        <vt:i4>5</vt:i4>
      </vt:variant>
      <vt:variant>
        <vt:lpwstr>mailto:bdpn@zniis.ru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ЦНИИС</dc:creator>
  <cp:lastModifiedBy>Елена Владиславовна Беляева</cp:lastModifiedBy>
  <cp:revision>3</cp:revision>
  <cp:lastPrinted>2014-08-11T10:05:00Z</cp:lastPrinted>
  <dcterms:created xsi:type="dcterms:W3CDTF">2022-08-16T17:29:00Z</dcterms:created>
  <dcterms:modified xsi:type="dcterms:W3CDTF">2022-08-16T17:30:00Z</dcterms:modified>
</cp:coreProperties>
</file>